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175AA" w14:textId="4C2A3474" w:rsidR="002F78AC" w:rsidRPr="005E4A4F" w:rsidRDefault="00903729" w:rsidP="00A971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E4A4F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5E4A4F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5E4A4F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6B8A612E" w14:textId="765EF13C" w:rsidR="00EB0972" w:rsidRPr="005E4A4F" w:rsidRDefault="00A97109" w:rsidP="00B1435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„</w:t>
      </w:r>
      <w:r w:rsidRPr="00A97109">
        <w:rPr>
          <w:rFonts w:ascii="Times New Roman" w:eastAsia="Times New Roman" w:hAnsi="Times New Roman" w:cs="Times New Roman"/>
          <w:b/>
          <w:bCs/>
          <w:lang w:eastAsia="ar-SA"/>
        </w:rPr>
        <w:t xml:space="preserve">Önkormányzati épület felújítása </w:t>
      </w:r>
      <w:r w:rsidR="00471FB9" w:rsidRPr="00471FB9">
        <w:rPr>
          <w:rFonts w:ascii="Times New Roman" w:eastAsia="Times New Roman" w:hAnsi="Times New Roman" w:cs="Times New Roman"/>
          <w:b/>
          <w:bCs/>
          <w:lang w:eastAsia="ar-SA"/>
        </w:rPr>
        <w:t>Király utca 15.</w:t>
      </w:r>
      <w:r>
        <w:rPr>
          <w:rFonts w:ascii="Times New Roman" w:eastAsia="Times New Roman" w:hAnsi="Times New Roman" w:cs="Times New Roman"/>
          <w:b/>
          <w:bCs/>
          <w:lang w:eastAsia="ar-SA"/>
        </w:rPr>
        <w:t>”</w:t>
      </w:r>
    </w:p>
    <w:p w14:paraId="07802B57" w14:textId="11A73B54" w:rsidR="00FC10FA" w:rsidRPr="005E4A4F" w:rsidRDefault="00FC10FA" w:rsidP="00B1435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B1435D"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  <w:t>(tervezet)</w:t>
      </w:r>
    </w:p>
    <w:p w14:paraId="508B4593" w14:textId="77777777" w:rsidR="00F3788D" w:rsidRPr="005E4A4F" w:rsidRDefault="00F3788D" w:rsidP="00DA7F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rPr>
          <w:rFonts w:ascii="Times New Roman" w:eastAsia="Times New Roman" w:hAnsi="Times New Roman" w:cs="Times New Roman"/>
          <w:b/>
          <w:bCs/>
          <w:lang w:eastAsia="hu-HU"/>
        </w:rPr>
      </w:pPr>
    </w:p>
    <w:p w14:paraId="3531D272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5E4A4F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69CE2F53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</w:rPr>
        <w:t xml:space="preserve">Név: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  <w:b/>
          <w:bCs/>
        </w:rPr>
        <w:t>EVIN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>Erzsébetvárosi Ingatlangazdálkodási Nonprofit Zrt.</w:t>
      </w:r>
    </w:p>
    <w:p w14:paraId="57024681" w14:textId="144685FD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Székhely: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>1071 Budapest, Damjanich utca 12.</w:t>
      </w:r>
    </w:p>
    <w:p w14:paraId="772E9F86" w14:textId="6226B492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Adószám: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>12194528-2-42</w:t>
      </w:r>
    </w:p>
    <w:p w14:paraId="04E31073" w14:textId="58AAD96A" w:rsidR="002F78AC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kern w:val="3"/>
          <w:lang w:eastAsia="zh-CN"/>
        </w:rPr>
        <w:t>Cégjegyzékszám:</w:t>
      </w:r>
      <w:r w:rsidR="007412AC" w:rsidRPr="005E4A4F">
        <w:t xml:space="preserve"> </w:t>
      </w:r>
      <w:r w:rsidR="007412AC" w:rsidRPr="005E4A4F">
        <w:tab/>
      </w:r>
      <w:r w:rsidR="007412AC" w:rsidRPr="005E4A4F">
        <w:tab/>
      </w:r>
      <w:r w:rsidR="007412AC" w:rsidRPr="005E4A4F">
        <w:rPr>
          <w:rFonts w:ascii="Times New Roman" w:eastAsia="Times New Roman" w:hAnsi="Times New Roman" w:cs="Times New Roman"/>
          <w:kern w:val="3"/>
          <w:lang w:eastAsia="zh-CN"/>
        </w:rPr>
        <w:t>01-10-043258</w:t>
      </w:r>
    </w:p>
    <w:p w14:paraId="2AF91F65" w14:textId="36923E65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Képviselő neve: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="000B59C2" w:rsidRPr="005E4A4F">
        <w:rPr>
          <w:rFonts w:ascii="Times New Roman" w:hAnsi="Times New Roman" w:cs="Times New Roman"/>
        </w:rPr>
        <w:t>Dr. Halmai Gyula</w:t>
      </w:r>
      <w:r w:rsidRPr="005E4A4F">
        <w:rPr>
          <w:rFonts w:ascii="Times New Roman" w:hAnsi="Times New Roman" w:cs="Times New Roman"/>
        </w:rPr>
        <w:t xml:space="preserve"> vezérigazgató</w:t>
      </w:r>
    </w:p>
    <w:p w14:paraId="75A49A5F" w14:textId="100187E5" w:rsidR="00E802B9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15FAC0C1" w14:textId="77777777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5E4A4F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4FC16FB3" w14:textId="70966A7B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>Név:</w:t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/>
          <w:highlight w:val="lightGray"/>
          <w:shd w:val="clear" w:color="auto" w:fill="FFFFFF"/>
          <w:lang w:eastAsia="hu-HU"/>
        </w:rPr>
        <w:t>……………………………………….</w:t>
      </w:r>
    </w:p>
    <w:p w14:paraId="4AE6F9B9" w14:textId="7291D102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>Székhely:</w:t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A0703ED" w14:textId="7156C561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Adószám: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A2E6D26" w14:textId="60D2ACED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Cégjegyzékszám: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021DFA50" w14:textId="1056AB6D" w:rsidR="002F78AC" w:rsidRPr="005E4A4F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Pénzforgalmi számlaszám: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531888AE" w14:textId="29C72C5E" w:rsidR="002F78AC" w:rsidRPr="005E4A4F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Pénzforgalmi szolgáltató: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6F406F33" w14:textId="1F5BE5B5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Képviseli: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5F6EF44" w14:textId="329D85FF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Fél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5E4A4F">
        <w:rPr>
          <w:rFonts w:ascii="Times New Roman" w:eastAsia="Times New Roman" w:hAnsi="Times New Roman" w:cs="Times New Roman"/>
          <w:lang w:eastAsia="hu-HU"/>
        </w:rPr>
        <w:t>S</w:t>
      </w:r>
      <w:r w:rsidRPr="005E4A4F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5E4A4F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5E4A4F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6F03DDDD" w14:textId="63DD06EF" w:rsidR="00426699" w:rsidRPr="005E4A4F" w:rsidRDefault="00033037" w:rsidP="00FC10FA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Megrendelő, mint Ajánlatkérő</w:t>
      </w:r>
      <w:r w:rsidRPr="005E4A4F">
        <w:rPr>
          <w:rFonts w:ascii="Times New Roman" w:hAnsi="Times New Roman" w:cs="Times New Roman"/>
          <w:i/>
          <w:iCs/>
          <w:color w:val="000000"/>
        </w:rPr>
        <w:t xml:space="preserve">, </w:t>
      </w:r>
      <w:r w:rsidR="00616536" w:rsidRPr="005E4A4F">
        <w:rPr>
          <w:rFonts w:ascii="Times New Roman" w:hAnsi="Times New Roman" w:cs="Times New Roman"/>
          <w:iCs/>
          <w:color w:val="000000"/>
        </w:rPr>
        <w:t>a Kbt. 11</w:t>
      </w:r>
      <w:r w:rsidR="00FC10FA" w:rsidRPr="005E4A4F">
        <w:rPr>
          <w:rFonts w:ascii="Times New Roman" w:hAnsi="Times New Roman" w:cs="Times New Roman"/>
          <w:iCs/>
          <w:color w:val="000000"/>
        </w:rPr>
        <w:t>2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. § </w:t>
      </w:r>
      <w:r w:rsidR="00FC10FA" w:rsidRPr="005E4A4F">
        <w:rPr>
          <w:rFonts w:ascii="Times New Roman" w:hAnsi="Times New Roman" w:cs="Times New Roman"/>
          <w:iCs/>
          <w:color w:val="000000"/>
        </w:rPr>
        <w:t xml:space="preserve">(1) bekezdés b) pontja szerinti, hirdetménnyel induló (hirdetmény azonosító: </w:t>
      </w:r>
      <w:r w:rsidR="00471FB9" w:rsidRPr="005E4A4F">
        <w:rPr>
          <w:rFonts w:ascii="Times New Roman" w:hAnsi="Times New Roman" w:cs="Times New Roman"/>
          <w:color w:val="000000"/>
          <w:highlight w:val="lightGray"/>
        </w:rPr>
        <w:t>……....</w:t>
      </w:r>
      <w:r w:rsidR="00FC10FA" w:rsidRPr="005E4A4F">
        <w:rPr>
          <w:rFonts w:ascii="Times New Roman" w:hAnsi="Times New Roman" w:cs="Times New Roman"/>
          <w:iCs/>
          <w:color w:val="000000"/>
        </w:rPr>
        <w:t xml:space="preserve">) 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nyílt közbeszerzési eljárást indított 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>„</w:t>
      </w:r>
      <w:r w:rsidR="00A97109" w:rsidRPr="00A97109">
        <w:rPr>
          <w:rFonts w:ascii="Times New Roman" w:hAnsi="Times New Roman" w:cs="Times New Roman"/>
          <w:b/>
          <w:bCs/>
          <w:iCs/>
          <w:color w:val="000000"/>
        </w:rPr>
        <w:t xml:space="preserve">Önkormányzati épület felújítása </w:t>
      </w:r>
      <w:r w:rsidR="00471FB9" w:rsidRPr="00471FB9">
        <w:rPr>
          <w:rFonts w:ascii="Times New Roman" w:hAnsi="Times New Roman" w:cs="Times New Roman"/>
          <w:b/>
          <w:bCs/>
          <w:iCs/>
          <w:color w:val="000000"/>
        </w:rPr>
        <w:t>Király utca 15.</w:t>
      </w:r>
      <w:r w:rsidR="00FC10FA" w:rsidRPr="005E4A4F">
        <w:rPr>
          <w:rFonts w:ascii="Times New Roman" w:hAnsi="Times New Roman" w:cs="Times New Roman"/>
          <w:b/>
          <w:bCs/>
          <w:iCs/>
          <w:color w:val="000000"/>
        </w:rPr>
        <w:t>”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tárgyában</w:t>
      </w:r>
      <w:r w:rsidR="00FC10FA" w:rsidRPr="005E4A4F">
        <w:rPr>
          <w:rFonts w:ascii="Times New Roman" w:hAnsi="Times New Roman" w:cs="Times New Roman"/>
          <w:color w:val="000000"/>
        </w:rPr>
        <w:t xml:space="preserve"> (EKR azonosító: </w:t>
      </w:r>
      <w:r w:rsidR="00471FB9" w:rsidRPr="00471FB9">
        <w:rPr>
          <w:rFonts w:ascii="Times New Roman" w:hAnsi="Times New Roman" w:cs="Times New Roman"/>
          <w:color w:val="000000"/>
        </w:rPr>
        <w:t>EKR001119422023</w:t>
      </w:r>
      <w:r w:rsidR="00FC10FA" w:rsidRPr="005E4A4F">
        <w:rPr>
          <w:rFonts w:ascii="Times New Roman" w:hAnsi="Times New Roman" w:cs="Times New Roman"/>
          <w:color w:val="000000"/>
        </w:rPr>
        <w:t xml:space="preserve">). </w:t>
      </w:r>
      <w:r w:rsidR="00616536" w:rsidRPr="005E4A4F">
        <w:rPr>
          <w:rFonts w:ascii="Times New Roman" w:hAnsi="Times New Roman" w:cs="Times New Roman"/>
          <w:color w:val="000000"/>
        </w:rPr>
        <w:t>Megrendelő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 xml:space="preserve">az ajánlatok elbírálásáról készült </w:t>
      </w:r>
      <w:r w:rsidR="00014363" w:rsidRPr="005E4A4F">
        <w:rPr>
          <w:rFonts w:ascii="Times New Roman" w:hAnsi="Times New Roman" w:cs="Times New Roman"/>
          <w:color w:val="000000"/>
          <w:highlight w:val="lightGray"/>
        </w:rPr>
        <w:t>……....</w:t>
      </w:r>
      <w:r w:rsidR="00616536" w:rsidRPr="005E4A4F">
        <w:rPr>
          <w:rFonts w:ascii="Times New Roman" w:hAnsi="Times New Roman" w:cs="Times New Roman"/>
          <w:color w:val="000000"/>
        </w:rPr>
        <w:t xml:space="preserve"> napján megküldött összegezésében</w:t>
      </w:r>
      <w:r w:rsidR="00EB0972" w:rsidRPr="005E4A4F">
        <w:rPr>
          <w:rFonts w:ascii="Times New Roman" w:hAnsi="Times New Roman" w:cs="Times New Roman"/>
          <w:color w:val="000000"/>
        </w:rPr>
        <w:t xml:space="preserve"> 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FC10FA" w:rsidRPr="005E4A4F">
        <w:rPr>
          <w:rFonts w:ascii="Times New Roman" w:hAnsi="Times New Roman" w:cs="Times New Roman"/>
          <w:b/>
          <w:bCs/>
          <w:color w:val="000000"/>
        </w:rPr>
        <w:t xml:space="preserve"> közbeszerzési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 xml:space="preserve"> eljárás</w:t>
      </w:r>
      <w:r w:rsidR="00F3788D" w:rsidRPr="005E4A4F">
        <w:rPr>
          <w:rFonts w:ascii="Times New Roman" w:hAnsi="Times New Roman" w:cs="Times New Roman"/>
          <w:b/>
          <w:bCs/>
          <w:color w:val="000000"/>
        </w:rPr>
        <w:t>ban</w:t>
      </w:r>
      <w:r w:rsidR="00616536" w:rsidRPr="005E4A4F">
        <w:rPr>
          <w:rFonts w:ascii="Times New Roman" w:hAnsi="Times New Roman" w:cs="Times New Roman"/>
          <w:color w:val="000000"/>
        </w:rPr>
        <w:t xml:space="preserve"> </w:t>
      </w:r>
      <w:r w:rsidR="00903729" w:rsidRPr="005E4A4F">
        <w:rPr>
          <w:rFonts w:ascii="Times New Roman" w:hAnsi="Times New Roman" w:cs="Times New Roman"/>
          <w:color w:val="000000"/>
        </w:rPr>
        <w:t>Kivitelezőt</w:t>
      </w:r>
      <w:r w:rsidR="00616536" w:rsidRPr="005E4A4F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5E4A4F">
        <w:rPr>
          <w:rFonts w:ascii="Times New Roman" w:hAnsi="Times New Roman" w:cs="Times New Roman"/>
          <w:color w:val="000000"/>
        </w:rPr>
        <w:t xml:space="preserve"> közbeszerzési eljárás</w:t>
      </w:r>
      <w:r w:rsidR="00616536" w:rsidRPr="005E4A4F">
        <w:rPr>
          <w:rFonts w:ascii="Times New Roman" w:hAnsi="Times New Roman" w:cs="Times New Roman"/>
          <w:color w:val="000000"/>
        </w:rPr>
        <w:t xml:space="preserve"> nyertesének. Felek a Kbt. 131. § (1) bekezdése alapján az alábbi </w:t>
      </w:r>
      <w:r w:rsidR="00903729" w:rsidRPr="005E4A4F">
        <w:rPr>
          <w:rFonts w:ascii="Times New Roman" w:hAnsi="Times New Roman" w:cs="Times New Roman"/>
          <w:color w:val="000000"/>
        </w:rPr>
        <w:t>kivitelezési</w:t>
      </w:r>
      <w:r w:rsidR="00616536" w:rsidRPr="005E4A4F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5E4A4F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5E4A4F">
        <w:rPr>
          <w:rFonts w:ascii="Times New Roman" w:hAnsi="Times New Roman" w:cs="Times New Roman"/>
          <w:color w:val="000000"/>
        </w:rPr>
        <w:t>) kötik:</w:t>
      </w:r>
      <w:r w:rsidR="002D79D9" w:rsidRPr="005E4A4F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5E4A4F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98343CC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II. A SZERZŐDÉS TÁRGYA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 ÉRTÉKELÉSI SZEMPONTRA TETT MEGAJÁNLÁSAI</w:t>
      </w:r>
    </w:p>
    <w:p w14:paraId="7BCCBCBA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86726D4" w:rsidR="00BB2D64" w:rsidRPr="005E4A4F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5E4A4F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5E4A4F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5E4A4F">
        <w:rPr>
          <w:rFonts w:ascii="Times New Roman" w:hAnsi="Times New Roman" w:cs="Times New Roman"/>
          <w:color w:val="000000"/>
        </w:rPr>
        <w:t>az árazatlan költségvetés</w:t>
      </w:r>
      <w:r w:rsidR="005559F8" w:rsidRPr="005E4A4F">
        <w:rPr>
          <w:rFonts w:ascii="Times New Roman" w:hAnsi="Times New Roman" w:cs="Times New Roman"/>
          <w:color w:val="000000"/>
        </w:rPr>
        <w:t xml:space="preserve"> és a Műszaki Leírásban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>rögzített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>építési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,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szerelés</w:t>
      </w: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 xml:space="preserve"> és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felújítási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5E4A4F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5E4A4F">
        <w:rPr>
          <w:rFonts w:ascii="Times New Roman" w:hAnsi="Times New Roman" w:cs="Times New Roman"/>
          <w:color w:val="000000"/>
        </w:rPr>
        <w:t>)</w:t>
      </w:r>
      <w:r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5E4A4F">
        <w:rPr>
          <w:rFonts w:ascii="Times New Roman" w:hAnsi="Times New Roman" w:cs="Times New Roman"/>
          <w:b/>
          <w:color w:val="000000"/>
        </w:rPr>
        <w:t>elvégzését</w:t>
      </w:r>
      <w:r w:rsidR="007F467E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 jelen</w:t>
      </w:r>
      <w:r w:rsidR="00BB2D64" w:rsidRPr="005E4A4F">
        <w:rPr>
          <w:rFonts w:ascii="Times New Roman" w:hAnsi="Times New Roman" w:cs="Times New Roman"/>
          <w:color w:val="000000"/>
        </w:rPr>
        <w:t xml:space="preserve"> </w:t>
      </w:r>
      <w:r w:rsidR="002260E9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5E4A4F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610EC6B" w14:textId="27CD87ED" w:rsidR="00F75D2B" w:rsidRDefault="00DA31F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  <w:u w:val="single"/>
        </w:rPr>
        <w:t>Az Építési Munkák összefoglaló leírása: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613A4D0D" w14:textId="77777777" w:rsidR="003939BD" w:rsidRPr="003939BD" w:rsidRDefault="003939BD" w:rsidP="003939BD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3939BD">
        <w:rPr>
          <w:rFonts w:ascii="Times New Roman" w:hAnsi="Times New Roman" w:cs="Times New Roman"/>
          <w:bCs/>
          <w:color w:val="000000"/>
        </w:rPr>
        <w:t xml:space="preserve">A közbeszerzés tárgya az 1075 Budapest, Király utca 15. szám alatti társasház homlokzatán található erkélyek felújítása keretében az épület erkélyeinek műemléki értékű felújítására, </w:t>
      </w:r>
      <w:r w:rsidRPr="003939BD">
        <w:rPr>
          <w:rFonts w:ascii="Times New Roman" w:hAnsi="Times New Roman" w:cs="Times New Roman"/>
          <w:bCs/>
          <w:color w:val="000000"/>
        </w:rPr>
        <w:lastRenderedPageBreak/>
        <w:t>helyreállítására, a korlátelemek és a pince ablakrács restaurálására kerül sor. Az Építési Munkák építési engedélyköteles tevékenységek.</w:t>
      </w:r>
    </w:p>
    <w:p w14:paraId="14AAD334" w14:textId="77777777" w:rsidR="003939BD" w:rsidRPr="003939BD" w:rsidRDefault="003939BD" w:rsidP="003939BD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78751F72" w14:textId="77777777" w:rsidR="003939BD" w:rsidRPr="003939BD" w:rsidRDefault="003939BD" w:rsidP="003939BD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3939BD">
        <w:rPr>
          <w:rFonts w:ascii="Times New Roman" w:hAnsi="Times New Roman" w:cs="Times New Roman"/>
          <w:bCs/>
          <w:color w:val="000000"/>
        </w:rPr>
        <w:t>Az épület pince, földszint, I és II. emelet szintszámmal rendelkezik.</w:t>
      </w:r>
    </w:p>
    <w:p w14:paraId="4044430A" w14:textId="77777777" w:rsidR="003939BD" w:rsidRPr="003939BD" w:rsidRDefault="003939BD" w:rsidP="003939BD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3939BD">
        <w:rPr>
          <w:rFonts w:ascii="Times New Roman" w:hAnsi="Times New Roman" w:cs="Times New Roman"/>
          <w:bCs/>
          <w:color w:val="000000"/>
        </w:rPr>
        <w:t>Az erkélyek öntöttvas konzolokra helyezett vörös mészkőlapokból készültek.</w:t>
      </w:r>
    </w:p>
    <w:p w14:paraId="15CC9C65" w14:textId="77777777" w:rsidR="003939BD" w:rsidRPr="003939BD" w:rsidRDefault="003939BD" w:rsidP="003939BD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3939BD">
        <w:rPr>
          <w:rFonts w:ascii="Times New Roman" w:hAnsi="Times New Roman" w:cs="Times New Roman"/>
          <w:bCs/>
          <w:color w:val="000000"/>
        </w:rPr>
        <w:t>A forgalmas utcán közlekedők védelme érdekében évekkel ezelőtt fa nehéz-állvány szerű védőtető épült az erkélyek alá. Ezeknek a védőtetőknek tartószerkezeti szerepük nincs, nem érnek hozzá az erkélyekhez.</w:t>
      </w:r>
    </w:p>
    <w:p w14:paraId="65988649" w14:textId="77777777" w:rsidR="003939BD" w:rsidRPr="003939BD" w:rsidRDefault="003939BD" w:rsidP="003939BD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3939BD">
        <w:rPr>
          <w:rFonts w:ascii="Times New Roman" w:hAnsi="Times New Roman" w:cs="Times New Roman"/>
          <w:bCs/>
          <w:color w:val="000000"/>
        </w:rPr>
        <w:t>Ajánlatkérő szándéka szerint az erkélyeket az eredeti állapotukba kívánja visszaállítani.</w:t>
      </w:r>
    </w:p>
    <w:p w14:paraId="43B0C1E9" w14:textId="2764962F" w:rsidR="00AF3864" w:rsidRPr="005E4A4F" w:rsidRDefault="003939BD" w:rsidP="003939BD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3939BD">
        <w:rPr>
          <w:rFonts w:ascii="Times New Roman" w:hAnsi="Times New Roman" w:cs="Times New Roman"/>
          <w:bCs/>
          <w:color w:val="000000"/>
        </w:rPr>
        <w:t>Az utólag beépült I acél megerősítéseket el kívánja távolítani. A restaurálás, felújítás után a védőtetőket el kívánja távolítani.</w:t>
      </w:r>
    </w:p>
    <w:p w14:paraId="2A722831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87C9DC3" w14:textId="5A48D9C8" w:rsidR="00BB2D64" w:rsidRPr="005E4A4F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</w:t>
      </w:r>
      <w:r w:rsidR="000F68E2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5E4A4F">
        <w:rPr>
          <w:rFonts w:ascii="Times New Roman" w:hAnsi="Times New Roman" w:cs="Times New Roman"/>
          <w:color w:val="000000"/>
        </w:rPr>
        <w:t>műszaki leírás</w:t>
      </w:r>
      <w:r w:rsidR="00AA6840" w:rsidRPr="005E4A4F">
        <w:rPr>
          <w:rFonts w:ascii="Times New Roman" w:hAnsi="Times New Roman" w:cs="Times New Roman"/>
          <w:color w:val="000000"/>
        </w:rPr>
        <w:t>ok</w:t>
      </w:r>
      <w:r w:rsidR="001861F8" w:rsidRPr="005E4A4F">
        <w:rPr>
          <w:rFonts w:ascii="Times New Roman" w:hAnsi="Times New Roman" w:cs="Times New Roman"/>
          <w:color w:val="000000"/>
        </w:rPr>
        <w:t xml:space="preserve">, </w:t>
      </w:r>
      <w:r w:rsidR="000F68E2" w:rsidRPr="005E4A4F">
        <w:rPr>
          <w:rFonts w:ascii="Times New Roman" w:hAnsi="Times New Roman" w:cs="Times New Roman"/>
          <w:color w:val="000000"/>
        </w:rPr>
        <w:t>árazatlan költségvetés</w:t>
      </w:r>
      <w:r w:rsidR="00AA6840" w:rsidRPr="005E4A4F">
        <w:rPr>
          <w:rFonts w:ascii="Times New Roman" w:hAnsi="Times New Roman" w:cs="Times New Roman"/>
          <w:color w:val="000000"/>
        </w:rPr>
        <w:t>ek, alaprajzok</w:t>
      </w:r>
      <w:r w:rsidR="000F68E2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és a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5E4A4F">
        <w:rPr>
          <w:rFonts w:ascii="Times New Roman" w:hAnsi="Times New Roman" w:cs="Times New Roman"/>
          <w:color w:val="000000"/>
        </w:rPr>
        <w:t>hatósági előírásoknak</w:t>
      </w:r>
      <w:r w:rsidR="00033037" w:rsidRPr="005E4A4F">
        <w:rPr>
          <w:rFonts w:ascii="Times New Roman" w:hAnsi="Times New Roman" w:cs="Times New Roman"/>
          <w:color w:val="000000"/>
        </w:rPr>
        <w:t xml:space="preserve"> és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5C7FE7B1" w:rsidR="002A5574" w:rsidRPr="005E4A4F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>Kivitelező</w:t>
      </w:r>
      <w:r w:rsidR="009C3A64" w:rsidRPr="005E4A4F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5E4A4F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5E4A4F">
        <w:rPr>
          <w:rFonts w:ascii="Times New Roman" w:hAnsi="Times New Roman" w:cs="Times New Roman"/>
          <w:b/>
          <w:color w:val="000000"/>
        </w:rPr>
        <w:t>a</w:t>
      </w:r>
      <w:r w:rsidR="000F4F4D" w:rsidRPr="005E4A4F">
        <w:rPr>
          <w:rFonts w:ascii="Times New Roman" w:hAnsi="Times New Roman" w:cs="Times New Roman"/>
          <w:b/>
          <w:color w:val="000000"/>
        </w:rPr>
        <w:t>z áron túli</w:t>
      </w:r>
      <w:r w:rsidR="009C3A64" w:rsidRPr="005E4A4F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5E4B79A9" w14:textId="77777777" w:rsidR="009D1DB8" w:rsidRPr="005E4A4F" w:rsidRDefault="009D1DB8" w:rsidP="00597E07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49EF3642" w14:textId="66C175E5" w:rsidR="003C48B1" w:rsidRPr="005E4A4F" w:rsidRDefault="004D30F3" w:rsidP="003C48B1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M.2.1. pontja szerinti szakember alkalmassági követelményen felüli szakmai többlettapasztalata 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3C48B1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764CFBE" w14:textId="77777777" w:rsidR="00D11043" w:rsidRPr="005E4A4F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</w:p>
    <w:p w14:paraId="3F908153" w14:textId="7EB32779" w:rsidR="00D11043" w:rsidRPr="005E4A4F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M.2.2. pontja szerinti szakember alkalmassági követelményen felüli szakmai többlettapasztalata 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D11043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6A17B3B3" w14:textId="03C25D74" w:rsidR="00D11043" w:rsidRPr="005E4A4F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</w:p>
    <w:p w14:paraId="20501033" w14:textId="68160093" w:rsidR="00D11043" w:rsidRPr="005E4A4F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M.2.3. pontja szerinti szakember alkalmassági követelményen felüli szakmai többlettapasztalata 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D11043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539F23BB" w14:textId="41E3639A" w:rsidR="00FE6F4B" w:rsidRPr="005E4A4F" w:rsidRDefault="00FE6F4B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2EBB7F4D" w14:textId="77777777" w:rsidR="00D57A7C" w:rsidRPr="005E4A4F" w:rsidRDefault="00D57A7C" w:rsidP="00D57A7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Megrendelő a Kbt. 65. § (10) bekezdésére tekintettel előírja, hogy bizonyos alapvető fontosságú feladatokat maga a Kivitelező köteles elvégezni, ezeket a teljesítés során nem végezheti alvállalkozó.</w:t>
      </w:r>
    </w:p>
    <w:p w14:paraId="6D5B27D9" w14:textId="06A2474D" w:rsidR="00D57A7C" w:rsidRPr="005E4A4F" w:rsidRDefault="00D57A7C" w:rsidP="00D57A7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</w:rPr>
        <w:t xml:space="preserve">Ezen feladatok az alábbiak: </w:t>
      </w:r>
      <w:r w:rsidRPr="005E4A4F">
        <w:rPr>
          <w:rFonts w:ascii="Times New Roman" w:hAnsi="Times New Roman" w:cs="Times New Roman"/>
          <w:b/>
          <w:bCs/>
        </w:rPr>
        <w:t>homlokzati hőszigetelés</w:t>
      </w:r>
    </w:p>
    <w:p w14:paraId="7844D1BC" w14:textId="77777777" w:rsidR="00D57A7C" w:rsidRPr="005E4A4F" w:rsidRDefault="00D57A7C" w:rsidP="00D57A7C">
      <w:pPr>
        <w:pStyle w:val="Listaszerbekezds"/>
        <w:spacing w:after="0"/>
        <w:ind w:left="567"/>
        <w:jc w:val="both"/>
        <w:rPr>
          <w:rFonts w:ascii="Times New Roman" w:hAnsi="Times New Roman" w:cs="Times New Roman"/>
        </w:rPr>
      </w:pPr>
    </w:p>
    <w:p w14:paraId="5CDCB1A9" w14:textId="6B42AF1D" w:rsidR="00793D97" w:rsidRPr="005E4A4F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</w:rPr>
        <w:t>Többletmunka, Pótmunka:</w:t>
      </w:r>
      <w:r w:rsidRPr="005E4A4F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5E4A4F">
        <w:rPr>
          <w:rFonts w:ascii="Times New Roman" w:hAnsi="Times New Roman" w:cs="Times New Roman"/>
          <w:b/>
        </w:rPr>
        <w:t>többletmunka</w:t>
      </w:r>
      <w:r w:rsidRPr="005E4A4F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5E4A4F">
        <w:rPr>
          <w:rFonts w:ascii="Times New Roman" w:hAnsi="Times New Roman" w:cs="Times New Roman"/>
          <w:b/>
        </w:rPr>
        <w:t>pótmunka</w:t>
      </w:r>
      <w:r w:rsidRPr="005E4A4F">
        <w:rPr>
          <w:rFonts w:ascii="Times New Roman" w:hAnsi="Times New Roman" w:cs="Times New Roman"/>
        </w:rPr>
        <w:t>).</w:t>
      </w:r>
    </w:p>
    <w:p w14:paraId="199885A0" w14:textId="00A8AE93" w:rsidR="00793D97" w:rsidRPr="005E4A4F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623DF7EB" w14:textId="557535A7" w:rsidR="009272B8" w:rsidRPr="005E4A4F" w:rsidRDefault="009272B8" w:rsidP="009272B8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bCs/>
        </w:rPr>
      </w:pPr>
      <w:r w:rsidRPr="005E4A4F">
        <w:rPr>
          <w:rFonts w:ascii="Times New Roman" w:hAnsi="Times New Roman" w:cs="Times New Roman"/>
          <w:bCs/>
        </w:rPr>
        <w:lastRenderedPageBreak/>
        <w:t>Pótmunka megrendelése esetén Felek annak ellenértékét a tartalékkeret terhére, szerződésmódosítás nélkül számolhatják el. Amennyiben pótmunka megrendelése a tartalékkeret összegén felül történik, Felek a Kbt. 141. §-a szerint kötelesek eljárni (szerződésmódosítás).</w:t>
      </w:r>
    </w:p>
    <w:p w14:paraId="0C98379D" w14:textId="77777777" w:rsidR="009272B8" w:rsidRPr="005E4A4F" w:rsidRDefault="009272B8" w:rsidP="009272B8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0B4B0DD1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5E4A4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dokumentumot (helyszínrajzi részlet,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5E4A4F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5E4A4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1112DE16" w14:textId="77777777" w:rsidR="00793D97" w:rsidRPr="005E4A4F" w:rsidRDefault="00793D9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1A810DF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5E4A4F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5E4A4F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F3612C" w:rsidRPr="005E4A4F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5E4A4F">
        <w:rPr>
          <w:rFonts w:ascii="Times New Roman" w:hAnsi="Times New Roman" w:cs="Times New Roman"/>
          <w:color w:val="000000"/>
        </w:rPr>
        <w:t>árazatlan költségvetés</w:t>
      </w:r>
      <w:r w:rsidR="00862F4A" w:rsidRPr="005E4A4F">
        <w:rPr>
          <w:rFonts w:ascii="Times New Roman" w:hAnsi="Times New Roman" w:cs="Times New Roman"/>
          <w:color w:val="000000"/>
        </w:rPr>
        <w:t xml:space="preserve">ek, </w:t>
      </w:r>
      <w:r w:rsidR="0051580D" w:rsidRPr="005E4A4F">
        <w:rPr>
          <w:rFonts w:ascii="Times New Roman" w:hAnsi="Times New Roman" w:cs="Times New Roman"/>
          <w:color w:val="000000"/>
        </w:rPr>
        <w:t>az árazatlan költségvetés</w:t>
      </w:r>
      <w:r w:rsidR="00862F4A" w:rsidRPr="005E4A4F">
        <w:rPr>
          <w:rFonts w:ascii="Times New Roman" w:hAnsi="Times New Roman" w:cs="Times New Roman"/>
          <w:color w:val="000000"/>
        </w:rPr>
        <w:t>ek</w:t>
      </w:r>
      <w:r w:rsidR="0051580D" w:rsidRPr="005E4A4F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5E4A4F">
        <w:rPr>
          <w:rFonts w:ascii="Times New Roman" w:hAnsi="Times New Roman" w:cs="Times New Roman"/>
          <w:color w:val="000000"/>
        </w:rPr>
        <w:t>ivitelező</w:t>
      </w:r>
      <w:r w:rsidR="0051580D" w:rsidRPr="005E4A4F">
        <w:rPr>
          <w:rFonts w:ascii="Times New Roman" w:hAnsi="Times New Roman" w:cs="Times New Roman"/>
          <w:color w:val="000000"/>
        </w:rPr>
        <w:t>i</w:t>
      </w:r>
      <w:r w:rsidR="00F3612C" w:rsidRPr="005E4A4F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5E4A4F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5E4A4F">
        <w:rPr>
          <w:rFonts w:ascii="Times New Roman" w:hAnsi="Times New Roman" w:cs="Times New Roman"/>
          <w:color w:val="000000"/>
        </w:rPr>
        <w:t xml:space="preserve"> tartalmazz</w:t>
      </w:r>
      <w:r w:rsidR="00862F4A" w:rsidRPr="005E4A4F">
        <w:rPr>
          <w:rFonts w:ascii="Times New Roman" w:hAnsi="Times New Roman" w:cs="Times New Roman"/>
          <w:color w:val="000000"/>
        </w:rPr>
        <w:t>ák</w:t>
      </w:r>
      <w:r w:rsidR="00F3612C" w:rsidRPr="005E4A4F">
        <w:rPr>
          <w:rFonts w:ascii="Times New Roman" w:hAnsi="Times New Roman" w:cs="Times New Roman"/>
          <w:color w:val="000000"/>
        </w:rPr>
        <w:t xml:space="preserve"> (</w:t>
      </w:r>
      <w:r w:rsidR="00F3612C" w:rsidRPr="005E4A4F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5E4A4F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5E4A4F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5E4A4F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3572646B" w14:textId="77777777" w:rsidR="00CF3223" w:rsidRPr="005E4A4F" w:rsidRDefault="00CF3223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5E4A4F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5E4A4F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5E4A4F">
        <w:rPr>
          <w:rFonts w:ascii="Times New Roman" w:hAnsi="Times New Roman" w:cs="Times New Roman"/>
          <w:color w:val="000000"/>
        </w:rPr>
        <w:t>)</w:t>
      </w:r>
      <w:bookmarkStart w:id="0" w:name="_Hlk50292089"/>
      <w:r w:rsidR="00515B87" w:rsidRPr="005E4A4F">
        <w:rPr>
          <w:rFonts w:ascii="Times New Roman" w:hAnsi="Times New Roman" w:cs="Times New Roman"/>
          <w:b/>
          <w:color w:val="000000"/>
        </w:rPr>
        <w:t xml:space="preserve">: </w:t>
      </w:r>
    </w:p>
    <w:bookmarkEnd w:id="0"/>
    <w:p w14:paraId="47F2A5D6" w14:textId="77777777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6067346" w14:textId="75AB4E95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 ….. % Áfa, azaz bruttó …………….. Ft.</w:t>
      </w:r>
    </w:p>
    <w:p w14:paraId="141D7091" w14:textId="6A49CB3B" w:rsidR="00BF2734" w:rsidRPr="005E4A4F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highlight w:val="yellow"/>
        </w:rPr>
      </w:pPr>
    </w:p>
    <w:p w14:paraId="41939D12" w14:textId="3891B3A0" w:rsidR="00C8570A" w:rsidRPr="005E4A4F" w:rsidRDefault="00C8570A" w:rsidP="00C8570A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Felek a nettó kivitelezői díj </w:t>
      </w:r>
      <w:r w:rsidR="006466DA">
        <w:rPr>
          <w:rFonts w:ascii="Times New Roman" w:hAnsi="Times New Roman" w:cs="Times New Roman"/>
          <w:b/>
          <w:bCs/>
          <w:color w:val="000000"/>
        </w:rPr>
        <w:t xml:space="preserve">5 </w:t>
      </w:r>
      <w:r w:rsidRPr="005E4A4F">
        <w:rPr>
          <w:rFonts w:ascii="Times New Roman" w:hAnsi="Times New Roman" w:cs="Times New Roman"/>
          <w:b/>
          <w:bCs/>
          <w:color w:val="000000"/>
        </w:rPr>
        <w:t>%-</w:t>
      </w:r>
      <w:r w:rsidR="00B57181" w:rsidRPr="005E4A4F">
        <w:rPr>
          <w:rFonts w:ascii="Times New Roman" w:hAnsi="Times New Roman" w:cs="Times New Roman"/>
          <w:b/>
          <w:bCs/>
          <w:color w:val="000000"/>
        </w:rPr>
        <w:t>á</w:t>
      </w:r>
      <w:r w:rsidRPr="005E4A4F">
        <w:rPr>
          <w:rFonts w:ascii="Times New Roman" w:hAnsi="Times New Roman" w:cs="Times New Roman"/>
          <w:b/>
          <w:bCs/>
          <w:color w:val="000000"/>
        </w:rPr>
        <w:t>nak megfelelő mértékű tartalékkeretet kötnek ki. A tartalékkeret értéke ennek megfelelően:</w:t>
      </w:r>
    </w:p>
    <w:p w14:paraId="67B7E45E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6FD8D49" w14:textId="5E9A7CF0" w:rsidR="00C8570A" w:rsidRPr="005E4A4F" w:rsidRDefault="00C8570A" w:rsidP="00EF6AC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lightGray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 ….. % Áfa, azaz bruttó …………….. Ft.</w:t>
      </w:r>
    </w:p>
    <w:p w14:paraId="4F3C7D29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82209E0" w14:textId="207C54E4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tartalékkeret kizárólag az építési beruházás teljesítéshez, a rendeltetésszerű és biztonságos használathoz szükséges munkák ellenértékének elszámolására használható fel. A tartalékkeret a </w:t>
      </w:r>
      <w:r w:rsidRPr="005E4A4F">
        <w:rPr>
          <w:rFonts w:ascii="Times New Roman" w:hAnsi="Times New Roman" w:cs="Times New Roman"/>
          <w:color w:val="000000"/>
        </w:rPr>
        <w:lastRenderedPageBreak/>
        <w:t xml:space="preserve">szerződés teljesítése során szükségessé váló pótmunkákkal kapcsolatban szerződésmódosítás és új közbeszerzési eljárás nélkül használható fel, a szerződés </w:t>
      </w:r>
      <w:r w:rsidR="0038074F" w:rsidRPr="005E4A4F">
        <w:rPr>
          <w:rFonts w:ascii="Times New Roman" w:hAnsi="Times New Roman" w:cs="Times New Roman"/>
          <w:color w:val="000000"/>
        </w:rPr>
        <w:t>II.4.</w:t>
      </w:r>
      <w:r w:rsidRPr="005E4A4F">
        <w:rPr>
          <w:rFonts w:ascii="Times New Roman" w:hAnsi="Times New Roman" w:cs="Times New Roman"/>
          <w:color w:val="000000"/>
        </w:rPr>
        <w:t xml:space="preserve"> pontjában foglaltaknak megfelelően.</w:t>
      </w:r>
    </w:p>
    <w:p w14:paraId="2F933582" w14:textId="77777777" w:rsidR="00C8570A" w:rsidRPr="005E4A4F" w:rsidRDefault="00C8570A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2F072C5B" w:rsidR="0074532F" w:rsidRPr="005E4A4F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</w:rPr>
        <w:t>Az Építési Munkák</w:t>
      </w:r>
      <w:r w:rsidR="009F62DA" w:rsidRPr="005E4A4F">
        <w:rPr>
          <w:rFonts w:ascii="Times New Roman" w:hAnsi="Times New Roman" w:cs="Times New Roman"/>
          <w:b/>
          <w:bCs/>
        </w:rPr>
        <w:t xml:space="preserve"> építési hatósági engedélyköteles</w:t>
      </w:r>
      <w:r w:rsidRPr="005E4A4F">
        <w:rPr>
          <w:rFonts w:ascii="Times New Roman" w:hAnsi="Times New Roman" w:cs="Times New Roman"/>
          <w:b/>
          <w:bCs/>
        </w:rPr>
        <w:t>ek</w:t>
      </w:r>
      <w:r w:rsidR="009F62DA" w:rsidRPr="005E4A4F">
        <w:rPr>
          <w:rFonts w:ascii="Times New Roman" w:hAnsi="Times New Roman" w:cs="Times New Roman"/>
          <w:b/>
          <w:bCs/>
        </w:rPr>
        <w:t>, ezért az Áfa fizetés tekintetében a 2007. évi CXXVII. törvény 142. § (1) bekezdés b) pontja alkalmazandó, tehát fordított Áfa fizetési kötelezettség</w:t>
      </w:r>
      <w:r w:rsidR="007D7C88">
        <w:rPr>
          <w:rFonts w:ascii="Times New Roman" w:hAnsi="Times New Roman" w:cs="Times New Roman"/>
          <w:b/>
          <w:bCs/>
        </w:rPr>
        <w:t xml:space="preserve"> van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5E4A4F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4435E94" w14:textId="02F6AEF0" w:rsidR="009F62DA" w:rsidRPr="005E4A4F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</w:rPr>
        <w:t xml:space="preserve">A </w:t>
      </w:r>
      <w:r w:rsidR="00765E77" w:rsidRPr="005E4A4F">
        <w:rPr>
          <w:rFonts w:ascii="Times New Roman" w:hAnsi="Times New Roman" w:cs="Times New Roman"/>
          <w:b/>
          <w:bCs/>
        </w:rPr>
        <w:t>K</w:t>
      </w:r>
      <w:r w:rsidRPr="005E4A4F">
        <w:rPr>
          <w:rFonts w:ascii="Times New Roman" w:hAnsi="Times New Roman" w:cs="Times New Roman"/>
          <w:b/>
          <w:bCs/>
        </w:rPr>
        <w:t xml:space="preserve">ivitelezői </w:t>
      </w:r>
      <w:r w:rsidR="00765E77" w:rsidRPr="005E4A4F">
        <w:rPr>
          <w:rFonts w:ascii="Times New Roman" w:hAnsi="Times New Roman" w:cs="Times New Roman"/>
          <w:b/>
          <w:bCs/>
        </w:rPr>
        <w:t>D</w:t>
      </w:r>
      <w:r w:rsidRPr="005E4A4F">
        <w:rPr>
          <w:rFonts w:ascii="Times New Roman" w:hAnsi="Times New Roman" w:cs="Times New Roman"/>
          <w:b/>
          <w:bCs/>
        </w:rPr>
        <w:t>íj átalánydíj</w:t>
      </w:r>
      <w:r w:rsidRPr="005E4A4F">
        <w:rPr>
          <w:rFonts w:ascii="Times New Roman" w:hAnsi="Times New Roman" w:cs="Times New Roman"/>
        </w:rPr>
        <w:t xml:space="preserve">, mely fedezetet kell, hogy nyújtson </w:t>
      </w:r>
      <w:r w:rsidR="00765E77" w:rsidRPr="005E4A4F">
        <w:rPr>
          <w:rFonts w:ascii="Times New Roman" w:hAnsi="Times New Roman" w:cs="Times New Roman"/>
        </w:rPr>
        <w:t xml:space="preserve">az Építési Munkák </w:t>
      </w:r>
      <w:r w:rsidRPr="005E4A4F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77901673" w14:textId="77777777" w:rsidR="00C26652" w:rsidRPr="005E4A4F" w:rsidRDefault="00C26652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4501A899" w14:textId="77777777" w:rsidR="00E36339" w:rsidRPr="005E4A4F" w:rsidRDefault="00E36339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BA2CF1" w14:textId="63F83B23" w:rsidR="0074532F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A5AFA70" w14:textId="77777777" w:rsidR="00C8484B" w:rsidRPr="005E4A4F" w:rsidRDefault="00C8484B" w:rsidP="00DA7FFB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2F4648EB" w14:textId="77777777" w:rsidR="00C8484B" w:rsidRPr="005E4A4F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</w:rPr>
        <w:t xml:space="preserve">A szerződés, az elszámolás és kifizetés pénzneme </w:t>
      </w:r>
      <w:r w:rsidRPr="005E4A4F">
        <w:rPr>
          <w:rFonts w:ascii="Times New Roman" w:hAnsi="Times New Roman" w:cs="Times New Roman"/>
          <w:b/>
          <w:bCs/>
        </w:rPr>
        <w:t>magyar forint (HUF)</w:t>
      </w:r>
      <w:r w:rsidRPr="005E4A4F">
        <w:rPr>
          <w:rFonts w:ascii="Times New Roman" w:hAnsi="Times New Roman" w:cs="Times New Roman"/>
        </w:rPr>
        <w:t>.</w:t>
      </w:r>
    </w:p>
    <w:p w14:paraId="36683BFC" w14:textId="77777777" w:rsidR="0074532F" w:rsidRPr="005E4A4F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519C3FDC" w:rsidR="0074532F" w:rsidRPr="005E4A4F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Megrendelő a Kbt. 135. § (7) bekezdés alapján</w:t>
      </w:r>
      <w:r w:rsidR="00A908E7" w:rsidRPr="005E4A4F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5E4A4F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5E4A4F">
        <w:rPr>
          <w:rFonts w:ascii="Times New Roman" w:hAnsi="Times New Roman" w:cs="Times New Roman"/>
          <w:b/>
          <w:bCs/>
          <w:color w:val="000000"/>
        </w:rPr>
        <w:t>Kivitelezői Díj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A6C6F" w:rsidRPr="005E4A4F">
        <w:rPr>
          <w:rFonts w:ascii="Times New Roman" w:hAnsi="Times New Roman" w:cs="Times New Roman"/>
          <w:b/>
          <w:bCs/>
          <w:color w:val="000000"/>
        </w:rPr>
        <w:t>1</w:t>
      </w:r>
      <w:r w:rsidR="009949CA" w:rsidRPr="005E4A4F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E4A4F">
        <w:rPr>
          <w:rFonts w:ascii="Times New Roman" w:hAnsi="Times New Roman" w:cs="Times New Roman"/>
          <w:b/>
          <w:bCs/>
          <w:color w:val="000000"/>
        </w:rPr>
        <w:t>%-ának megfelelő összegű előleg igénybevételére lehetőséget biztosít.</w:t>
      </w:r>
      <w:r w:rsidRPr="005E4A4F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5E4A4F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697107B1" w:rsidR="009F62DA" w:rsidRPr="005E4A4F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  <w:highlight w:val="lightGray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előleget nem igényel/Kivitelező 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… %, azaz nettó ….. Ft </w:t>
      </w:r>
      <w:r w:rsidR="001A47F4" w:rsidRPr="005E4A4F">
        <w:rPr>
          <w:rFonts w:ascii="Times New Roman" w:hAnsi="Times New Roman" w:cs="Times New Roman"/>
          <w:i/>
          <w:color w:val="000000"/>
          <w:highlight w:val="lightGray"/>
        </w:rPr>
        <w:t>összegű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előleget igény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>el.</w:t>
      </w:r>
    </w:p>
    <w:p w14:paraId="55583F89" w14:textId="2E7D9217" w:rsidR="009F62DA" w:rsidRPr="005E4A4F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Megrendelő 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>a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z előleget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a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által 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>kiállított előlegbekérő</w:t>
      </w:r>
      <w:r w:rsidR="00E76A23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, valamint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kibocsátott előlegszámla ellenében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a fentiek szerint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>összegben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biztosítja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.</w:t>
      </w:r>
      <w:r w:rsidRPr="005E4A4F">
        <w:rPr>
          <w:rFonts w:ascii="Times New Roman" w:hAnsi="Times New Roman" w:cs="Times New Roman"/>
          <w:i/>
          <w:color w:val="000000"/>
        </w:rPr>
        <w:t xml:space="preserve"> </w:t>
      </w:r>
    </w:p>
    <w:p w14:paraId="358A443C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43033D9C" w:rsidR="009F62DA" w:rsidRPr="005E4A4F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1" w:name="_Hlk50471390"/>
      <w:r w:rsidRPr="005E4A4F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1"/>
      <w:r w:rsidRPr="005E4A4F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2" w:name="_Hlk532289600"/>
      <w:r w:rsidRPr="005E4A4F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5E4A4F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>a 2. rész</w:t>
      </w:r>
      <w:r w:rsidRPr="005E4A4F">
        <w:rPr>
          <w:rFonts w:ascii="Times New Roman" w:hAnsi="Times New Roman" w:cs="Times New Roman"/>
          <w:b/>
          <w:bCs/>
          <w:color w:val="000000"/>
        </w:rPr>
        <w:t>számlából kerül elszámolásra</w:t>
      </w:r>
      <w:r w:rsidR="000B39C0" w:rsidRPr="005E4A4F">
        <w:rPr>
          <w:rFonts w:ascii="Times New Roman" w:hAnsi="Times New Roman" w:cs="Times New Roman"/>
          <w:b/>
          <w:bCs/>
          <w:color w:val="000000"/>
        </w:rPr>
        <w:t xml:space="preserve"> úgy, hogy </w:t>
      </w:r>
      <w:r w:rsidR="001B20C8" w:rsidRPr="005E4A4F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FE6B8A">
        <w:rPr>
          <w:rFonts w:ascii="Times New Roman" w:hAnsi="Times New Roman" w:cs="Times New Roman"/>
          <w:b/>
          <w:bCs/>
          <w:color w:val="000000"/>
        </w:rPr>
        <w:t>2. részszámla</w:t>
      </w:r>
      <w:bookmarkStart w:id="3" w:name="_GoBack"/>
      <w:bookmarkEnd w:id="3"/>
      <w:r w:rsidR="00212F25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B39C0" w:rsidRPr="005E4A4F">
        <w:rPr>
          <w:rFonts w:ascii="Times New Roman" w:hAnsi="Times New Roman" w:cs="Times New Roman"/>
          <w:b/>
          <w:bCs/>
          <w:color w:val="000000"/>
        </w:rPr>
        <w:t>összege a kifizetett előleg összegével csökkentésre kerül.</w:t>
      </w:r>
    </w:p>
    <w:bookmarkEnd w:id="2"/>
    <w:p w14:paraId="090F85E9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2BF2AED2" w:rsidR="009F62DA" w:rsidRPr="005E4A4F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4" w:name="_Hlk532289371"/>
      <w:r w:rsidRPr="005E4A4F">
        <w:rPr>
          <w:rFonts w:ascii="Times New Roman" w:hAnsi="Times New Roman" w:cs="Times New Roman"/>
        </w:rPr>
        <w:t>Kivitelező (amennyiben igényel előleget)</w:t>
      </w:r>
      <w:r w:rsidR="00A908E7" w:rsidRPr="005E4A4F">
        <w:rPr>
          <w:rFonts w:ascii="Times New Roman" w:hAnsi="Times New Roman" w:cs="Times New Roman"/>
          <w:b/>
          <w:bCs/>
        </w:rPr>
        <w:t xml:space="preserve"> </w:t>
      </w:r>
      <w:r w:rsidRPr="005E4A4F">
        <w:rPr>
          <w:rFonts w:ascii="Times New Roman" w:hAnsi="Times New Roman" w:cs="Times New Roman"/>
          <w:b/>
          <w:bCs/>
        </w:rPr>
        <w:t xml:space="preserve">1 </w:t>
      </w:r>
      <w:r w:rsidR="00DA6C6F" w:rsidRPr="005E4A4F">
        <w:rPr>
          <w:rFonts w:ascii="Times New Roman" w:hAnsi="Times New Roman" w:cs="Times New Roman"/>
          <w:b/>
          <w:bCs/>
        </w:rPr>
        <w:t xml:space="preserve">(egy) </w:t>
      </w:r>
      <w:r w:rsidRPr="005E4A4F">
        <w:rPr>
          <w:rFonts w:ascii="Times New Roman" w:hAnsi="Times New Roman" w:cs="Times New Roman"/>
          <w:b/>
          <w:bCs/>
        </w:rPr>
        <w:t>előlegszámla</w:t>
      </w:r>
      <w:r w:rsidR="009949CA" w:rsidRPr="005E4A4F">
        <w:rPr>
          <w:rFonts w:ascii="Times New Roman" w:hAnsi="Times New Roman" w:cs="Times New Roman"/>
          <w:b/>
          <w:bCs/>
        </w:rPr>
        <w:t>,</w:t>
      </w:r>
      <w:r w:rsidR="00E76A23" w:rsidRPr="005E4A4F">
        <w:rPr>
          <w:rFonts w:ascii="Times New Roman" w:hAnsi="Times New Roman" w:cs="Times New Roman"/>
          <w:b/>
          <w:bCs/>
        </w:rPr>
        <w:t xml:space="preserve"> </w:t>
      </w:r>
      <w:r w:rsidR="00624346" w:rsidRPr="005E4A4F">
        <w:rPr>
          <w:rFonts w:ascii="Times New Roman" w:hAnsi="Times New Roman" w:cs="Times New Roman"/>
          <w:b/>
          <w:bCs/>
        </w:rPr>
        <w:t>4</w:t>
      </w:r>
      <w:r w:rsidR="00E76A23" w:rsidRPr="005E4A4F">
        <w:rPr>
          <w:rFonts w:ascii="Times New Roman" w:hAnsi="Times New Roman" w:cs="Times New Roman"/>
          <w:b/>
          <w:bCs/>
        </w:rPr>
        <w:t xml:space="preserve"> </w:t>
      </w:r>
      <w:r w:rsidR="00DA6C6F" w:rsidRPr="005E4A4F">
        <w:rPr>
          <w:rFonts w:ascii="Times New Roman" w:hAnsi="Times New Roman" w:cs="Times New Roman"/>
          <w:b/>
          <w:bCs/>
        </w:rPr>
        <w:t>(</w:t>
      </w:r>
      <w:r w:rsidR="007751FD">
        <w:rPr>
          <w:rFonts w:ascii="Times New Roman" w:hAnsi="Times New Roman" w:cs="Times New Roman"/>
          <w:b/>
          <w:bCs/>
        </w:rPr>
        <w:t>négy</w:t>
      </w:r>
      <w:r w:rsidR="00DA6C6F" w:rsidRPr="005E4A4F">
        <w:rPr>
          <w:rFonts w:ascii="Times New Roman" w:hAnsi="Times New Roman" w:cs="Times New Roman"/>
          <w:b/>
          <w:bCs/>
        </w:rPr>
        <w:t>)</w:t>
      </w:r>
      <w:r w:rsidR="00E76A23" w:rsidRPr="005E4A4F">
        <w:rPr>
          <w:rFonts w:ascii="Times New Roman" w:hAnsi="Times New Roman" w:cs="Times New Roman"/>
          <w:b/>
          <w:bCs/>
        </w:rPr>
        <w:t xml:space="preserve"> részszámla,</w:t>
      </w:r>
      <w:r w:rsidR="009949CA" w:rsidRPr="005E4A4F">
        <w:rPr>
          <w:rFonts w:ascii="Times New Roman" w:hAnsi="Times New Roman" w:cs="Times New Roman"/>
          <w:b/>
          <w:bCs/>
        </w:rPr>
        <w:t xml:space="preserve"> </w:t>
      </w:r>
      <w:r w:rsidR="00A908E7" w:rsidRPr="005E4A4F">
        <w:rPr>
          <w:rFonts w:ascii="Times New Roman" w:hAnsi="Times New Roman" w:cs="Times New Roman"/>
          <w:b/>
          <w:bCs/>
        </w:rPr>
        <w:t xml:space="preserve">valamint </w:t>
      </w:r>
      <w:r w:rsidRPr="005E4A4F">
        <w:rPr>
          <w:rFonts w:ascii="Times New Roman" w:hAnsi="Times New Roman" w:cs="Times New Roman"/>
          <w:b/>
          <w:bCs/>
        </w:rPr>
        <w:t xml:space="preserve">1 </w:t>
      </w:r>
      <w:r w:rsidR="00DA6C6F" w:rsidRPr="005E4A4F">
        <w:rPr>
          <w:rFonts w:ascii="Times New Roman" w:hAnsi="Times New Roman" w:cs="Times New Roman"/>
          <w:b/>
          <w:bCs/>
        </w:rPr>
        <w:t>(egy)</w:t>
      </w:r>
      <w:r w:rsidR="00A908E7" w:rsidRPr="005E4A4F">
        <w:rPr>
          <w:rFonts w:ascii="Times New Roman" w:hAnsi="Times New Roman" w:cs="Times New Roman"/>
          <w:b/>
          <w:bCs/>
        </w:rPr>
        <w:t xml:space="preserve"> </w:t>
      </w:r>
      <w:r w:rsidRPr="005E4A4F">
        <w:rPr>
          <w:rFonts w:ascii="Times New Roman" w:hAnsi="Times New Roman" w:cs="Times New Roman"/>
          <w:b/>
          <w:bCs/>
        </w:rPr>
        <w:t>végszámla benyújtására jogosult</w:t>
      </w:r>
      <w:r w:rsidRPr="005E4A4F">
        <w:rPr>
          <w:rFonts w:ascii="Times New Roman" w:hAnsi="Times New Roman" w:cs="Times New Roman"/>
        </w:rPr>
        <w:t xml:space="preserve"> </w:t>
      </w:r>
      <w:bookmarkEnd w:id="4"/>
      <w:r w:rsidRPr="005E4A4F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5E4A4F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CC8BAE5" w14:textId="05C4A225" w:rsidR="009F62DA" w:rsidRPr="005E4A4F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5E4A4F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5E4A4F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5E4A4F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>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5E4A4F">
        <w:rPr>
          <w:rFonts w:ascii="Times New Roman" w:hAnsi="Times New Roman" w:cs="Times New Roman"/>
          <w:b/>
          <w:bCs/>
          <w:color w:val="000000"/>
        </w:rPr>
        <w:t>az előlegszámlát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.</w:t>
      </w:r>
    </w:p>
    <w:p w14:paraId="17CDCFF4" w14:textId="77777777" w:rsidR="00E76A23" w:rsidRPr="005E4A4F" w:rsidRDefault="00E76A23" w:rsidP="00E76A2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01DD6FE8" w14:textId="37A76C9D" w:rsidR="00106BF9" w:rsidRPr="005E4A4F" w:rsidRDefault="00E76A23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DA6C6F" w:rsidRPr="005E4A4F">
        <w:rPr>
          <w:rFonts w:ascii="Times New Roman" w:hAnsi="Times New Roman" w:cs="Times New Roman"/>
          <w:b/>
          <w:bCs/>
          <w:color w:val="000000"/>
        </w:rPr>
        <w:t xml:space="preserve">z 1.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részszámla </w:t>
      </w:r>
      <w:bookmarkStart w:id="5" w:name="_Hlk53040771"/>
      <w:r w:rsidR="004814CD" w:rsidRPr="005E4A4F">
        <w:rPr>
          <w:rFonts w:ascii="Times New Roman" w:hAnsi="Times New Roman" w:cs="Times New Roman"/>
          <w:color w:val="000000"/>
        </w:rPr>
        <w:t>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DA6C6F" w:rsidRPr="005E4A4F">
        <w:rPr>
          <w:rFonts w:ascii="Times New Roman" w:hAnsi="Times New Roman" w:cs="Times New Roman"/>
          <w:color w:val="000000"/>
        </w:rPr>
        <w:t xml:space="preserve"> ingatlanhoz </w:t>
      </w:r>
      <w:r w:rsidR="004814CD" w:rsidRPr="005E4A4F">
        <w:rPr>
          <w:rFonts w:ascii="Times New Roman" w:hAnsi="Times New Roman" w:cs="Times New Roman"/>
          <w:color w:val="000000"/>
        </w:rPr>
        <w:t xml:space="preserve">tartozó </w:t>
      </w:r>
      <w:r w:rsidR="000E7744" w:rsidRPr="005E4A4F">
        <w:rPr>
          <w:rFonts w:ascii="Times New Roman" w:hAnsi="Times New Roman" w:cs="Times New Roman"/>
          <w:color w:val="000000"/>
        </w:rPr>
        <w:t xml:space="preserve">teljes </w:t>
      </w:r>
      <w:r w:rsidR="004814CD" w:rsidRPr="005E4A4F">
        <w:rPr>
          <w:rFonts w:ascii="Times New Roman" w:hAnsi="Times New Roman" w:cs="Times New Roman"/>
          <w:color w:val="000000"/>
        </w:rPr>
        <w:t xml:space="preserve">műszaki tartalom </w:t>
      </w:r>
      <w:bookmarkEnd w:id="5"/>
      <w:r w:rsidR="00624346" w:rsidRPr="005E4A4F">
        <w:rPr>
          <w:rFonts w:ascii="Times New Roman" w:hAnsi="Times New Roman" w:cs="Times New Roman"/>
          <w:color w:val="000000"/>
        </w:rPr>
        <w:t>15</w:t>
      </w:r>
      <w:r w:rsidR="004814CD" w:rsidRPr="005E4A4F">
        <w:rPr>
          <w:rFonts w:ascii="Times New Roman" w:hAnsi="Times New Roman" w:cs="Times New Roman"/>
          <w:color w:val="000000"/>
        </w:rPr>
        <w:t>%-</w:t>
      </w:r>
      <w:r w:rsidR="00624346" w:rsidRPr="005E4A4F">
        <w:rPr>
          <w:rFonts w:ascii="Times New Roman" w:hAnsi="Times New Roman" w:cs="Times New Roman"/>
          <w:color w:val="000000"/>
        </w:rPr>
        <w:t>á</w:t>
      </w:r>
      <w:r w:rsidR="004814CD" w:rsidRPr="005E4A4F">
        <w:rPr>
          <w:rFonts w:ascii="Times New Roman" w:hAnsi="Times New Roman" w:cs="Times New Roman"/>
          <w:color w:val="000000"/>
        </w:rPr>
        <w:t>t elérő teljesítésének a műszaki ellenőr által történt igazolása alapján és a Megrendelő által aláírt teljesítésigazolás kiadását követően</w:t>
      </w:r>
      <w:r w:rsidR="003077E2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állítható ki</w:t>
      </w:r>
      <w:r w:rsidR="00B91BF5" w:rsidRPr="005E4A4F">
        <w:rPr>
          <w:rFonts w:ascii="Times New Roman" w:hAnsi="Times New Roman" w:cs="Times New Roman"/>
          <w:color w:val="000000"/>
        </w:rPr>
        <w:t xml:space="preserve">. </w:t>
      </w:r>
      <w:r w:rsidR="00B91BF5" w:rsidRPr="005E4A4F">
        <w:rPr>
          <w:rFonts w:ascii="Times New Roman" w:hAnsi="Times New Roman" w:cs="Times New Roman"/>
          <w:b/>
          <w:bCs/>
          <w:color w:val="000000"/>
        </w:rPr>
        <w:t>Az 1. részszámla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mértéke a nettó </w:t>
      </w:r>
      <w:r w:rsidR="002A483B" w:rsidRPr="005E4A4F">
        <w:rPr>
          <w:rFonts w:ascii="Times New Roman" w:hAnsi="Times New Roman" w:cs="Times New Roman"/>
          <w:b/>
          <w:bCs/>
          <w:color w:val="000000"/>
        </w:rPr>
        <w:t>kivitelezés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i díj 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15</w:t>
      </w:r>
      <w:r w:rsidRPr="005E4A4F">
        <w:rPr>
          <w:rFonts w:ascii="Times New Roman" w:hAnsi="Times New Roman" w:cs="Times New Roman"/>
          <w:b/>
          <w:bCs/>
          <w:color w:val="000000"/>
        </w:rPr>
        <w:t>%-</w:t>
      </w:r>
      <w:r w:rsidR="00E51AAA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.</w:t>
      </w:r>
    </w:p>
    <w:p w14:paraId="45C0E4D5" w14:textId="77777777" w:rsidR="00624346" w:rsidRPr="005E4A4F" w:rsidRDefault="00624346" w:rsidP="00624346">
      <w:pPr>
        <w:pStyle w:val="Listaszerbekezds"/>
        <w:rPr>
          <w:rFonts w:ascii="Times New Roman" w:hAnsi="Times New Roman" w:cs="Times New Roman"/>
          <w:b/>
          <w:bCs/>
          <w:color w:val="000000"/>
        </w:rPr>
      </w:pPr>
    </w:p>
    <w:p w14:paraId="3743F954" w14:textId="71299CAB" w:rsidR="00624346" w:rsidRPr="005E4A4F" w:rsidRDefault="00624346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2.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40%-át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>A 2. részszámla mértéke a nettó kivitelezési díj 25%-a.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077E2" w:rsidRPr="005E4A4F">
        <w:rPr>
          <w:rFonts w:ascii="Times New Roman" w:hAnsi="Times New Roman" w:cs="Times New Roman"/>
          <w:b/>
          <w:bCs/>
        </w:rPr>
        <w:t>A 2. részszámla összegéből levonandó az igénybe vett előleg összege.</w:t>
      </w:r>
    </w:p>
    <w:p w14:paraId="3C96D7B1" w14:textId="7A3D4168" w:rsidR="00106BF9" w:rsidRPr="005E4A4F" w:rsidRDefault="00106BF9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654359CE" w14:textId="3766A877" w:rsidR="00624346" w:rsidRPr="005E4A4F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 xml:space="preserve">a 3.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60%-át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>3</w:t>
      </w:r>
      <w:r w:rsidRPr="005E4A4F">
        <w:rPr>
          <w:rFonts w:ascii="Times New Roman" w:hAnsi="Times New Roman" w:cs="Times New Roman"/>
          <w:b/>
          <w:bCs/>
          <w:color w:val="000000"/>
        </w:rPr>
        <w:t>. részszámla mértéke a nettó kivitelezési díj 20%-a.</w:t>
      </w:r>
    </w:p>
    <w:p w14:paraId="1B033635" w14:textId="056FDDB6" w:rsidR="00624346" w:rsidRPr="005E4A4F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24F2FA86" w14:textId="6B6F0081" w:rsidR="00624346" w:rsidRPr="005E4A4F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4.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80%-át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>A 4. részszámla mértéke a nettó kivitelezési díj 20%-a.</w:t>
      </w:r>
    </w:p>
    <w:p w14:paraId="2F993E2C" w14:textId="77777777" w:rsidR="00624346" w:rsidRPr="005E4A4F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21250981" w:rsidR="00C26652" w:rsidRPr="005E4A4F" w:rsidRDefault="009F62DA" w:rsidP="00F63C93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>végsz</w:t>
      </w:r>
      <w:r w:rsidRPr="005E4A4F">
        <w:rPr>
          <w:rFonts w:ascii="Times New Roman" w:hAnsi="Times New Roman" w:cs="Times New Roman"/>
          <w:b/>
          <w:bCs/>
          <w:color w:val="000000"/>
        </w:rPr>
        <w:t>ámla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bookmarkStart w:id="6" w:name="_Hlk53041022"/>
      <w:r w:rsidR="000E7744" w:rsidRPr="005E4A4F">
        <w:rPr>
          <w:rFonts w:ascii="Times New Roman" w:hAnsi="Times New Roman" w:cs="Times New Roman"/>
          <w:color w:val="000000"/>
        </w:rPr>
        <w:t>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0E7744" w:rsidRPr="005E4A4F">
        <w:rPr>
          <w:rFonts w:ascii="Times New Roman" w:hAnsi="Times New Roman" w:cs="Times New Roman"/>
          <w:color w:val="000000"/>
        </w:rPr>
        <w:t xml:space="preserve"> ingatlanhoz tartozó teljes műszaki tartalom </w:t>
      </w:r>
      <w:bookmarkEnd w:id="6"/>
      <w:r w:rsidR="004814CD" w:rsidRPr="005E4A4F">
        <w:rPr>
          <w:rFonts w:ascii="Times New Roman" w:hAnsi="Times New Roman" w:cs="Times New Roman"/>
          <w:color w:val="000000"/>
        </w:rPr>
        <w:t xml:space="preserve">100%-os </w:t>
      </w:r>
      <w:r w:rsidR="00960F0E" w:rsidRPr="005E4A4F">
        <w:rPr>
          <w:rFonts w:ascii="Times New Roman" w:hAnsi="Times New Roman" w:cs="Times New Roman"/>
          <w:color w:val="000000"/>
        </w:rPr>
        <w:t>megvalósítás</w:t>
      </w:r>
      <w:r w:rsidR="004814CD" w:rsidRPr="005E4A4F">
        <w:rPr>
          <w:rFonts w:ascii="Times New Roman" w:hAnsi="Times New Roman" w:cs="Times New Roman"/>
          <w:color w:val="000000"/>
        </w:rPr>
        <w:t>a</w:t>
      </w:r>
      <w:r w:rsidR="00960F0E" w:rsidRPr="005E4A4F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5E4A4F">
        <w:rPr>
          <w:rFonts w:ascii="Times New Roman" w:hAnsi="Times New Roman" w:cs="Times New Roman"/>
          <w:color w:val="000000"/>
        </w:rPr>
        <w:t>a után,</w:t>
      </w:r>
      <w:r w:rsidR="00960F0E" w:rsidRPr="005E4A4F">
        <w:rPr>
          <w:rFonts w:ascii="Times New Roman" w:hAnsi="Times New Roman" w:cs="Times New Roman"/>
          <w:color w:val="000000"/>
        </w:rPr>
        <w:t xml:space="preserve"> </w:t>
      </w:r>
      <w:r w:rsidR="004814CD" w:rsidRPr="005E4A4F">
        <w:rPr>
          <w:rFonts w:ascii="Times New Roman" w:hAnsi="Times New Roman" w:cs="Times New Roman"/>
          <w:color w:val="000000"/>
        </w:rPr>
        <w:t xml:space="preserve">a </w:t>
      </w:r>
      <w:r w:rsidR="00252181" w:rsidRPr="005E4A4F">
        <w:rPr>
          <w:rFonts w:ascii="Times New Roman" w:hAnsi="Times New Roman" w:cs="Times New Roman"/>
          <w:color w:val="000000"/>
        </w:rPr>
        <w:t xml:space="preserve">teljesítés </w:t>
      </w:r>
      <w:r w:rsidR="004814CD" w:rsidRPr="005E4A4F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5E4A4F">
        <w:rPr>
          <w:rFonts w:ascii="Times New Roman" w:hAnsi="Times New Roman" w:cs="Times New Roman"/>
          <w:color w:val="000000"/>
        </w:rPr>
        <w:t>át</w:t>
      </w:r>
      <w:r w:rsidR="004814CD" w:rsidRPr="005E4A4F">
        <w:rPr>
          <w:rFonts w:ascii="Times New Roman" w:hAnsi="Times New Roman" w:cs="Times New Roman"/>
          <w:color w:val="000000"/>
        </w:rPr>
        <w:t xml:space="preserve"> </w:t>
      </w:r>
      <w:r w:rsidR="00252181" w:rsidRPr="005E4A4F">
        <w:rPr>
          <w:rFonts w:ascii="Times New Roman" w:hAnsi="Times New Roman" w:cs="Times New Roman"/>
          <w:color w:val="000000"/>
        </w:rPr>
        <w:t>és a</w:t>
      </w:r>
      <w:r w:rsidR="004814CD" w:rsidRPr="005E4A4F">
        <w:rPr>
          <w:rFonts w:ascii="Times New Roman" w:hAnsi="Times New Roman" w:cs="Times New Roman"/>
          <w:color w:val="000000"/>
        </w:rPr>
        <w:t xml:space="preserve"> </w:t>
      </w:r>
      <w:r w:rsidR="00960F0E" w:rsidRPr="005E4A4F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5E4A4F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E51AAA" w:rsidRPr="005E4A4F">
        <w:rPr>
          <w:rFonts w:ascii="Times New Roman" w:hAnsi="Times New Roman" w:cs="Times New Roman"/>
          <w:b/>
          <w:bCs/>
          <w:color w:val="000000"/>
        </w:rPr>
        <w:t>fennmaradó összegének erejéig</w:t>
      </w:r>
      <w:r w:rsidR="00B71D00" w:rsidRPr="005E4A4F">
        <w:rPr>
          <w:rFonts w:ascii="Times New Roman" w:hAnsi="Times New Roman" w:cs="Times New Roman"/>
          <w:b/>
          <w:bCs/>
          <w:color w:val="000000"/>
        </w:rPr>
        <w:t>.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5E4A4F">
        <w:rPr>
          <w:rFonts w:ascii="Times New Roman" w:hAnsi="Times New Roman" w:cs="Times New Roman"/>
          <w:color w:val="000000"/>
        </w:rPr>
        <w:t>A Felek egyezően rögzítik, hogy 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0E7744" w:rsidRPr="005E4A4F">
        <w:rPr>
          <w:rFonts w:ascii="Times New Roman" w:hAnsi="Times New Roman" w:cs="Times New Roman"/>
          <w:color w:val="000000"/>
        </w:rPr>
        <w:t xml:space="preserve"> ingatlanon elvégzésre kerülő teljes műszaki tartalom kivitelezését a teljesítést alátámasztó dokumentációk, 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>különösen a kivitelezői megfelelőségi- és a műszaki ellenőri nyilatkozatok</w:t>
      </w:r>
      <w:r w:rsidR="005900CB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>megléte</w:t>
      </w:r>
      <w:r w:rsidR="000E7744" w:rsidRPr="005E4A4F">
        <w:rPr>
          <w:rFonts w:ascii="Times New Roman" w:hAnsi="Times New Roman" w:cs="Times New Roman"/>
          <w:color w:val="000000"/>
        </w:rPr>
        <w:t xml:space="preserve"> esetén tekintik 100%-os teljesítésnek</w:t>
      </w:r>
      <w:r w:rsidR="000E7744" w:rsidRPr="005E4A4F">
        <w:rPr>
          <w:rFonts w:ascii="Times New Roman" w:hAnsi="Times New Roman" w:cs="Times New Roman"/>
        </w:rPr>
        <w:t>.</w:t>
      </w:r>
      <w:r w:rsidR="005E10B8" w:rsidRPr="005E4A4F">
        <w:rPr>
          <w:rFonts w:ascii="Times New Roman" w:hAnsi="Times New Roman" w:cs="Times New Roman"/>
        </w:rPr>
        <w:t xml:space="preserve"> Felek a 100%-os teljesítés feltétel</w:t>
      </w:r>
      <w:r w:rsidR="00C744D0" w:rsidRPr="005E4A4F">
        <w:rPr>
          <w:rFonts w:ascii="Times New Roman" w:hAnsi="Times New Roman" w:cs="Times New Roman"/>
        </w:rPr>
        <w:t>é</w:t>
      </w:r>
      <w:r w:rsidR="00CD1F4C" w:rsidRPr="005E4A4F">
        <w:rPr>
          <w:rFonts w:ascii="Times New Roman" w:hAnsi="Times New Roman" w:cs="Times New Roman"/>
        </w:rPr>
        <w:t>ül jelölik meg tovább</w:t>
      </w:r>
      <w:r w:rsidR="00C77CF0" w:rsidRPr="005E4A4F">
        <w:rPr>
          <w:rFonts w:ascii="Times New Roman" w:hAnsi="Times New Roman" w:cs="Times New Roman"/>
        </w:rPr>
        <w:t>á</w:t>
      </w:r>
      <w:r w:rsidR="00B23192" w:rsidRPr="005E4A4F">
        <w:rPr>
          <w:rFonts w:ascii="Times New Roman" w:hAnsi="Times New Roman" w:cs="Times New Roman"/>
        </w:rPr>
        <w:t>, hogy a</w:t>
      </w:r>
      <w:r w:rsidR="00546518" w:rsidRPr="005E4A4F">
        <w:rPr>
          <w:rFonts w:ascii="Times New Roman" w:hAnsi="Times New Roman" w:cs="Times New Roman"/>
        </w:rPr>
        <w:t>z</w:t>
      </w:r>
      <w:r w:rsidR="00B23192" w:rsidRPr="005E4A4F">
        <w:rPr>
          <w:rFonts w:ascii="Times New Roman" w:hAnsi="Times New Roman" w:cs="Times New Roman"/>
        </w:rPr>
        <w:t xml:space="preserve"> ingatlan </w:t>
      </w:r>
      <w:r w:rsidR="00546518" w:rsidRPr="005E4A4F">
        <w:rPr>
          <w:rFonts w:ascii="Times New Roman" w:hAnsi="Times New Roman" w:cs="Times New Roman"/>
        </w:rPr>
        <w:t xml:space="preserve">rendeltetésszerű használatra </w:t>
      </w:r>
      <w:r w:rsidR="00B23192" w:rsidRPr="005E4A4F">
        <w:rPr>
          <w:rFonts w:ascii="Times New Roman" w:hAnsi="Times New Roman" w:cs="Times New Roman"/>
        </w:rPr>
        <w:t>alkalmas állapot</w:t>
      </w:r>
      <w:r w:rsidR="00C77CF0" w:rsidRPr="005E4A4F">
        <w:rPr>
          <w:rFonts w:ascii="Times New Roman" w:hAnsi="Times New Roman" w:cs="Times New Roman"/>
        </w:rPr>
        <w:t>ban kerül</w:t>
      </w:r>
      <w:r w:rsidR="00624346" w:rsidRPr="005E4A4F">
        <w:rPr>
          <w:rFonts w:ascii="Times New Roman" w:hAnsi="Times New Roman" w:cs="Times New Roman"/>
        </w:rPr>
        <w:t>jön</w:t>
      </w:r>
      <w:r w:rsidR="00C77CF0" w:rsidRPr="005E4A4F">
        <w:rPr>
          <w:rFonts w:ascii="Times New Roman" w:hAnsi="Times New Roman" w:cs="Times New Roman"/>
        </w:rPr>
        <w:t xml:space="preserve"> átadásra</w:t>
      </w:r>
      <w:r w:rsidR="00C744D0" w:rsidRPr="005E4A4F">
        <w:rPr>
          <w:rFonts w:ascii="Times New Roman" w:hAnsi="Times New Roman" w:cs="Times New Roman"/>
        </w:rPr>
        <w:t>.</w:t>
      </w:r>
      <w:r w:rsidR="003B0868" w:rsidRPr="005E4A4F">
        <w:rPr>
          <w:rFonts w:ascii="Times New Roman" w:hAnsi="Times New Roman" w:cs="Times New Roman"/>
        </w:rPr>
        <w:t xml:space="preserve"> </w:t>
      </w:r>
    </w:p>
    <w:p w14:paraId="6323E170" w14:textId="77777777" w:rsidR="00773940" w:rsidRPr="005E4A4F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p w14:paraId="084F0D8C" w14:textId="77777777" w:rsidR="0074532F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5E4A4F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6EE9BCF1" w:rsidR="000A1B62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A1B62" w:rsidRPr="005E4A4F">
        <w:rPr>
          <w:rFonts w:ascii="Times New Roman" w:hAnsi="Times New Roman" w:cs="Times New Roman"/>
          <w:color w:val="000000"/>
        </w:rPr>
        <w:t xml:space="preserve"> </w:t>
      </w:r>
      <w:r w:rsidR="006A1C39" w:rsidRPr="005E4A4F">
        <w:rPr>
          <w:rFonts w:ascii="Times New Roman" w:hAnsi="Times New Roman" w:cs="Times New Roman"/>
          <w:color w:val="000000"/>
        </w:rPr>
        <w:t>a vég</w:t>
      </w:r>
      <w:r w:rsidR="000A1B62" w:rsidRPr="005E4A4F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5E4A4F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5E4A4F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5E4A4F">
        <w:rPr>
          <w:rFonts w:ascii="Times New Roman" w:hAnsi="Times New Roman" w:cs="Times New Roman"/>
          <w:color w:val="000000"/>
        </w:rPr>
        <w:t>é</w:t>
      </w:r>
      <w:r w:rsidR="000A1B62" w:rsidRPr="005E4A4F">
        <w:rPr>
          <w:rFonts w:ascii="Times New Roman" w:hAnsi="Times New Roman" w:cs="Times New Roman"/>
          <w:color w:val="000000"/>
        </w:rPr>
        <w:t>nek a rendelkezései az irányadók.</w:t>
      </w:r>
    </w:p>
    <w:p w14:paraId="6768BB4F" w14:textId="77777777" w:rsidR="006C7A2A" w:rsidRPr="005E4A4F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169. §-ában meghatározottakon túl, köteles a teljesítés jogcímét (a számlához kapcsolódó teljesítés rövid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5E4A4F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5E4A4F">
        <w:rPr>
          <w:rFonts w:ascii="Times New Roman" w:hAnsi="Times New Roman" w:cs="Times New Roman"/>
          <w:color w:val="000000"/>
        </w:rPr>
        <w:t>állítja ki Kivitelező</w:t>
      </w:r>
      <w:r w:rsidRPr="005E4A4F">
        <w:rPr>
          <w:rFonts w:ascii="Times New Roman" w:hAnsi="Times New Roman" w:cs="Times New Roman"/>
          <w:color w:val="000000"/>
        </w:rPr>
        <w:t>, az a számla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5E4A4F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5E4A4F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58DA401" w14:textId="32085F28" w:rsidR="0074532F" w:rsidRPr="005E4A4F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252181" w:rsidRPr="005E4A4F">
        <w:rPr>
          <w:rFonts w:ascii="Times New Roman" w:hAnsi="Times New Roman" w:cs="Times New Roman"/>
          <w:b/>
          <w:bCs/>
          <w:color w:val="000000"/>
        </w:rPr>
        <w:t>15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………………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banknál vezetett </w:t>
      </w:r>
      <w:bookmarkStart w:id="7" w:name="_Hlk2700698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bookmarkEnd w:id="7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számú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bankszámlájára</w:t>
      </w:r>
      <w:r w:rsidRPr="005E4A4F">
        <w:rPr>
          <w:rFonts w:ascii="Times New Roman" w:hAnsi="Times New Roman" w:cs="Times New Roman"/>
          <w:b/>
          <w:bCs/>
          <w:color w:val="000000"/>
        </w:rPr>
        <w:t>.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DAA4497" w14:textId="09CD7C36" w:rsidR="00C26652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Megrendelői </w:t>
      </w:r>
      <w:r w:rsidR="00864DF5" w:rsidRPr="005E4A4F">
        <w:rPr>
          <w:rFonts w:ascii="Times New Roman" w:hAnsi="Times New Roman" w:cs="Times New Roman"/>
          <w:color w:val="000000"/>
        </w:rPr>
        <w:t>f</w:t>
      </w:r>
      <w:r w:rsidRPr="005E4A4F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5E4A4F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816562F" w14:textId="271C4D34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köteles a </w:t>
      </w:r>
      <w:r w:rsidR="00864DF5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5E4A4F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lastRenderedPageBreak/>
        <w:t xml:space="preserve">Amennyiben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Amennyiben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legkésőbb a teljesítés</w:t>
      </w:r>
      <w:r w:rsidR="00781314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5E4A4F">
        <w:rPr>
          <w:rFonts w:ascii="Times New Roman" w:hAnsi="Times New Roman" w:cs="Times New Roman"/>
        </w:rPr>
        <w:t>15</w:t>
      </w:r>
      <w:r w:rsidRPr="005E4A4F">
        <w:rPr>
          <w:rFonts w:ascii="Times New Roman" w:hAnsi="Times New Roman" w:cs="Times New Roman"/>
        </w:rPr>
        <w:t xml:space="preserve"> napon belül átutalja a </w:t>
      </w:r>
      <w:r w:rsidR="006E273B" w:rsidRPr="005E4A4F">
        <w:rPr>
          <w:rFonts w:ascii="Times New Roman" w:hAnsi="Times New Roman" w:cs="Times New Roman"/>
        </w:rPr>
        <w:t>Kivitelezőne</w:t>
      </w:r>
      <w:r w:rsidR="00781314" w:rsidRPr="005E4A4F">
        <w:rPr>
          <w:rFonts w:ascii="Times New Roman" w:hAnsi="Times New Roman" w:cs="Times New Roman"/>
        </w:rPr>
        <w:t>k</w:t>
      </w:r>
      <w:r w:rsidRPr="005E4A4F">
        <w:rPr>
          <w:rFonts w:ascii="Times New Roman" w:hAnsi="Times New Roman" w:cs="Times New Roman"/>
        </w:rPr>
        <w:t>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 xml:space="preserve">Kivitelező köteles Megrendelőnek átadni az alvállalkozók kifizetését tanúsító átutalások igazolásainak másolatait. </w:t>
      </w:r>
      <w:r w:rsidR="00864DF5" w:rsidRPr="005E4A4F">
        <w:rPr>
          <w:rFonts w:ascii="Times New Roman" w:hAnsi="Times New Roman" w:cs="Times New Roman"/>
        </w:rPr>
        <w:t>Megrendelő ezt követően fizeti ki</w:t>
      </w:r>
      <w:r w:rsidR="00DB38AC" w:rsidRPr="005E4A4F">
        <w:rPr>
          <w:rFonts w:ascii="Times New Roman" w:hAnsi="Times New Roman" w:cs="Times New Roman"/>
        </w:rPr>
        <w:t xml:space="preserve"> 15 napon belül</w:t>
      </w:r>
      <w:r w:rsidR="00864DF5" w:rsidRPr="005E4A4F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5E4A4F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Kivitelező</w:t>
      </w:r>
      <w:r w:rsidR="00375B0D" w:rsidRPr="005E4A4F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5E4A4F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>nem fizethet, illetve számolhat el a Szerződés teljesítésével összefüggésben olyan költségeket, amelyek a Kbt. 62. § (1) bekezdés k) pont ka)–kb) alpontja szerinti feltételeknek nem megfelelő társaság tekintetében merülnek fel, és amelyek a nyertes ajánlattevő adóköteles jövedelmének csökkentésére alkalmasak;</w:t>
      </w:r>
    </w:p>
    <w:p w14:paraId="16C0F82F" w14:textId="182FC95A" w:rsidR="00B74777" w:rsidRPr="005E4A4F" w:rsidRDefault="00375B0D" w:rsidP="00106BF9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5E4A4F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5E4A4F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5E4A4F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5E4A4F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5E4A4F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7342EBC9" w:rsidR="00FA62E3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8" w:name="_Hlk50291132"/>
      <w:r w:rsidRPr="005E4A4F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5E4A4F">
        <w:rPr>
          <w:rFonts w:ascii="Times New Roman" w:hAnsi="Times New Roman" w:cs="Times New Roman"/>
          <w:b/>
          <w:bCs/>
          <w:color w:val="000000"/>
        </w:rPr>
        <w:t xml:space="preserve">: a </w:t>
      </w:r>
      <w:r w:rsidR="002A7984" w:rsidRPr="005E4A4F">
        <w:rPr>
          <w:rFonts w:ascii="Times New Roman" w:hAnsi="Times New Roman" w:cs="Times New Roman"/>
          <w:b/>
          <w:bCs/>
          <w:color w:val="000000"/>
        </w:rPr>
        <w:t xml:space="preserve">teljesítéssel érintett ingatlan </w:t>
      </w:r>
      <w:r w:rsidR="00951C91" w:rsidRPr="005E4A4F">
        <w:rPr>
          <w:rFonts w:ascii="Times New Roman" w:hAnsi="Times New Roman" w:cs="Times New Roman"/>
          <w:b/>
          <w:bCs/>
          <w:color w:val="000000"/>
        </w:rPr>
        <w:t>munkaterület</w:t>
      </w:r>
      <w:r w:rsidR="002A7984" w:rsidRPr="005E4A4F">
        <w:rPr>
          <w:rFonts w:ascii="Times New Roman" w:hAnsi="Times New Roman" w:cs="Times New Roman"/>
          <w:b/>
          <w:bCs/>
          <w:color w:val="000000"/>
        </w:rPr>
        <w:t>ének</w:t>
      </w:r>
      <w:r w:rsidR="00951C91" w:rsidRPr="005E4A4F">
        <w:rPr>
          <w:rFonts w:ascii="Times New Roman" w:hAnsi="Times New Roman" w:cs="Times New Roman"/>
          <w:b/>
          <w:bCs/>
          <w:color w:val="000000"/>
        </w:rPr>
        <w:t xml:space="preserve"> átadásától számított</w:t>
      </w:r>
      <w:r w:rsidR="00463234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87F9A" w:rsidRPr="005E4A4F">
        <w:rPr>
          <w:rFonts w:ascii="Times New Roman" w:hAnsi="Times New Roman" w:cs="Times New Roman"/>
          <w:b/>
          <w:bCs/>
          <w:color w:val="000000"/>
        </w:rPr>
        <w:t>180</w:t>
      </w:r>
      <w:r w:rsidR="003C48B1" w:rsidRPr="005E4A4F">
        <w:rPr>
          <w:rFonts w:ascii="Times New Roman" w:hAnsi="Times New Roman" w:cs="Times New Roman"/>
          <w:b/>
          <w:bCs/>
          <w:color w:val="000000"/>
        </w:rPr>
        <w:t xml:space="preserve"> naptári</w:t>
      </w:r>
      <w:r w:rsidR="00B91BF5" w:rsidRPr="005E4A4F">
        <w:rPr>
          <w:rFonts w:ascii="Times New Roman" w:hAnsi="Times New Roman" w:cs="Times New Roman"/>
          <w:b/>
          <w:bCs/>
          <w:color w:val="000000"/>
        </w:rPr>
        <w:t xml:space="preserve"> nap</w:t>
      </w:r>
      <w:r w:rsidR="000C10F6" w:rsidRPr="005E4A4F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5E4A4F">
        <w:rPr>
          <w:rFonts w:ascii="Times New Roman" w:hAnsi="Times New Roman" w:cs="Times New Roman"/>
          <w:color w:val="000000"/>
        </w:rPr>
        <w:t xml:space="preserve"> </w:t>
      </w:r>
      <w:r w:rsidR="00C877E4" w:rsidRPr="005E4A4F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bCs/>
        </w:rPr>
        <w:t>Teljesítés alatt a sikeres műszaki átadás-átvételt értik a Felek.</w:t>
      </w:r>
      <w:r w:rsidR="000F4F4D" w:rsidRPr="005E4A4F">
        <w:rPr>
          <w:rFonts w:ascii="Times New Roman" w:hAnsi="Times New Roman" w:cs="Times New Roman"/>
          <w:bCs/>
        </w:rPr>
        <w:t xml:space="preserve"> Megrendelő a munkaterületet </w:t>
      </w:r>
      <w:r w:rsidR="002A7984" w:rsidRPr="005E4A4F">
        <w:rPr>
          <w:rFonts w:ascii="Times New Roman" w:hAnsi="Times New Roman" w:cs="Times New Roman"/>
          <w:bCs/>
        </w:rPr>
        <w:t>a szerződés hatályba lépését követő 1</w:t>
      </w:r>
      <w:r w:rsidR="00F62084" w:rsidRPr="005E4A4F">
        <w:rPr>
          <w:rFonts w:ascii="Times New Roman" w:hAnsi="Times New Roman" w:cs="Times New Roman"/>
          <w:bCs/>
        </w:rPr>
        <w:t>5</w:t>
      </w:r>
      <w:r w:rsidR="002A7984" w:rsidRPr="005E4A4F">
        <w:rPr>
          <w:rFonts w:ascii="Times New Roman" w:hAnsi="Times New Roman" w:cs="Times New Roman"/>
          <w:bCs/>
        </w:rPr>
        <w:t xml:space="preserve"> </w:t>
      </w:r>
      <w:r w:rsidR="00EE7C33" w:rsidRPr="005E4A4F">
        <w:rPr>
          <w:rFonts w:ascii="Times New Roman" w:hAnsi="Times New Roman" w:cs="Times New Roman"/>
          <w:bCs/>
        </w:rPr>
        <w:t>n</w:t>
      </w:r>
      <w:r w:rsidR="002A7984" w:rsidRPr="005E4A4F">
        <w:rPr>
          <w:rFonts w:ascii="Times New Roman" w:hAnsi="Times New Roman" w:cs="Times New Roman"/>
          <w:bCs/>
        </w:rPr>
        <w:t>apon belül adja át</w:t>
      </w:r>
      <w:r w:rsidR="000F4F4D" w:rsidRPr="005E4A4F">
        <w:rPr>
          <w:rFonts w:ascii="Times New Roman" w:hAnsi="Times New Roman" w:cs="Times New Roman"/>
          <w:bCs/>
        </w:rPr>
        <w:t>.</w:t>
      </w:r>
    </w:p>
    <w:bookmarkEnd w:id="8"/>
    <w:p w14:paraId="429D9B26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5E4A4F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1D54D2" w:rsidRPr="005E4A4F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5E4A4F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</w:rPr>
      </w:pPr>
    </w:p>
    <w:p w14:paraId="2B6060D1" w14:textId="61632951" w:rsidR="002E1670" w:rsidRPr="006466DA" w:rsidRDefault="00FA62E3" w:rsidP="003C48B1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5E4A4F">
        <w:rPr>
          <w:rFonts w:ascii="Times New Roman" w:hAnsi="Times New Roman" w:cs="Times New Roman"/>
          <w:b/>
          <w:color w:val="000000"/>
        </w:rPr>
        <w:t>:</w:t>
      </w:r>
      <w:r w:rsidR="00FE6F4B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B1435D" w:rsidRPr="00B1435D">
        <w:rPr>
          <w:rFonts w:ascii="Times New Roman" w:hAnsi="Times New Roman" w:cs="Times New Roman"/>
          <w:bCs/>
          <w:color w:val="000000"/>
        </w:rPr>
        <w:t>1075 Budapest, Király utca 15.</w:t>
      </w:r>
    </w:p>
    <w:p w14:paraId="6BF6A0D6" w14:textId="6F852EF2" w:rsidR="00CF3223" w:rsidRPr="005E4A4F" w:rsidRDefault="00CF3223" w:rsidP="003C48B1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6DD8858D" w14:textId="5A6EFD5C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5E4A4F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6B549BB" w14:textId="77777777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D7953" w:rsidRPr="005E4A4F">
        <w:rPr>
          <w:rFonts w:ascii="Times New Roman" w:hAnsi="Times New Roman" w:cs="Times New Roman"/>
          <w:color w:val="000000"/>
        </w:rPr>
        <w:t xml:space="preserve">és Kbt. </w:t>
      </w:r>
      <w:r w:rsidRPr="005E4A4F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5E4A4F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71411801" w14:textId="7536E395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Megrendelő a szerződést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>h</w:t>
      </w:r>
      <w:r w:rsidR="006E273B" w:rsidRPr="005E4A4F">
        <w:rPr>
          <w:rFonts w:ascii="Times New Roman" w:hAnsi="Times New Roman" w:cs="Times New Roman"/>
          <w:color w:val="000000"/>
        </w:rPr>
        <w:t>ö</w:t>
      </w:r>
      <w:r w:rsidRPr="005E4A4F">
        <w:rPr>
          <w:rFonts w:ascii="Times New Roman" w:hAnsi="Times New Roman" w:cs="Times New Roman"/>
          <w:color w:val="000000"/>
        </w:rPr>
        <w:t>z intézett írásbeli egyoldalú jognyilatkozattal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5E4A4F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42A9AFDF" w14:textId="42A69424" w:rsidR="00AE65F0" w:rsidRPr="005E4A4F" w:rsidRDefault="00AE65F0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a munkaterület átadását követő 15 munkanapon belül nem kezdi meg a szerződés teljesítését;</w:t>
      </w:r>
    </w:p>
    <w:p w14:paraId="698ADC78" w14:textId="1F06D930" w:rsidR="00847BA6" w:rsidRPr="005E4A4F" w:rsidRDefault="00847BA6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hibás teljesítés esetén a hiba kijavítására történő felszólítá</w:t>
      </w:r>
      <w:r w:rsidR="005755B6" w:rsidRPr="005E4A4F">
        <w:rPr>
          <w:rFonts w:ascii="Times New Roman" w:hAnsi="Times New Roman" w:cs="Times New Roman"/>
          <w:color w:val="000000"/>
        </w:rPr>
        <w:t>st követő 10 napon belül nem kezdi meg a hiba kijavítását, és/vagy 20 napon belül a bejelentett hibát nem javítja ki</w:t>
      </w:r>
      <w:r w:rsidR="00706E38" w:rsidRPr="005E4A4F">
        <w:rPr>
          <w:rFonts w:ascii="Times New Roman" w:hAnsi="Times New Roman" w:cs="Times New Roman"/>
          <w:color w:val="000000"/>
        </w:rPr>
        <w:t>;</w:t>
      </w:r>
    </w:p>
    <w:p w14:paraId="64C6D1BD" w14:textId="6D685167" w:rsidR="00706E38" w:rsidRPr="005E4A4F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a Kbt. 138. § (2) bekezdésében foglaltakat nem tartja be, így különösen nem vonja be a teljesítésbe az alkalmasság keretében bemutatott szakembert;</w:t>
      </w:r>
    </w:p>
    <w:p w14:paraId="43CEC487" w14:textId="77777777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>v</w:t>
      </w:r>
      <w:r w:rsidRPr="005E4A4F">
        <w:rPr>
          <w:rFonts w:ascii="Times New Roman" w:hAnsi="Times New Roman" w:cs="Times New Roman"/>
          <w:color w:val="000000"/>
        </w:rPr>
        <w:t>e</w:t>
      </w:r>
      <w:r w:rsidR="00033037" w:rsidRPr="005E4A4F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5E4A4F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szakmai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5E4A4F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5E4A4F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06A69F1" w14:textId="742781CA" w:rsidR="0066513F" w:rsidRPr="005E4A4F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rendkívüli</w:t>
      </w:r>
      <w:r w:rsidR="00033037" w:rsidRPr="005E4A4F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zerződést.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378BA" w:rsidRPr="005E4A4F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5E4A4F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5E4A4F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5E4A4F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5E4A4F">
        <w:rPr>
          <w:rFonts w:ascii="Times New Roman" w:hAnsi="Times New Roman" w:cs="Times New Roman"/>
          <w:b/>
          <w:bCs/>
          <w:color w:val="000000"/>
        </w:rPr>
        <w:t>S</w:t>
      </w:r>
      <w:r w:rsidRPr="005E4A4F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5E4A4F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5E4A4F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5E4A4F">
        <w:rPr>
          <w:rFonts w:ascii="Times New Roman" w:hAnsi="Times New Roman" w:cs="Times New Roman"/>
          <w:b/>
          <w:bCs/>
        </w:rPr>
        <w:t>S</w:t>
      </w:r>
      <w:r w:rsidRPr="005E4A4F">
        <w:rPr>
          <w:rFonts w:ascii="Times New Roman" w:hAnsi="Times New Roman" w:cs="Times New Roman"/>
          <w:b/>
          <w:bCs/>
        </w:rPr>
        <w:t>zerződést felmondani</w:t>
      </w:r>
      <w:r w:rsidRPr="005E4A4F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a Kivitelezőben közvetetten vagy közvetlenül 25%-ot meghaladó tulajdoni részesedést szerez valamely olyan jogi személy vagy személyes joga szerint jogképes szervezet, amely tekintetében fennáll a Kbt. 62. § (1) bekezdés k) pont kb) alpontjában meghatározott valamely feltétel.</w:t>
      </w:r>
    </w:p>
    <w:p w14:paraId="21ECA004" w14:textId="6FBA3A51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a Kivitelező közvetetten vagy közvetlenül 25%-ot meghaladó tulajdoni részesedést szerez valamely olyan jogi személyben vagy személyes joga szerint jogképes szervezetben, amely tekintetében fennáll a Kbt. 62. § (1) bekezdés k) pont kb) alpontjában meghatározott valamely feltétel.</w:t>
      </w:r>
    </w:p>
    <w:p w14:paraId="7B541890" w14:textId="77777777" w:rsidR="00FE6F4B" w:rsidRPr="005E4A4F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highlight w:val="yellow"/>
          <w:lang w:eastAsia="zh-CN"/>
        </w:rPr>
      </w:pPr>
    </w:p>
    <w:p w14:paraId="1CEEDB5E" w14:textId="77777777" w:rsidR="00283974" w:rsidRPr="005E4A4F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VIII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. KÖTBÉR</w:t>
      </w:r>
    </w:p>
    <w:p w14:paraId="1262727A" w14:textId="77777777" w:rsidR="00283974" w:rsidRPr="005E4A4F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</w:rPr>
      </w:pPr>
    </w:p>
    <w:p w14:paraId="65CE772D" w14:textId="436D4D75" w:rsidR="00283974" w:rsidRPr="005E4A4F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5E4A4F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E020B8D" w14:textId="2462320E" w:rsidR="005F4261" w:rsidRPr="005E4A4F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Késedelmi kötbér: </w:t>
      </w:r>
      <w:bookmarkStart w:id="9" w:name="_Hlk532228187"/>
      <w:r w:rsidR="006C7A2A" w:rsidRPr="005E4A4F">
        <w:rPr>
          <w:rFonts w:ascii="Times New Roman" w:hAnsi="Times New Roman" w:cs="Times New Roman"/>
        </w:rPr>
        <w:t xml:space="preserve">Megrendelő a </w:t>
      </w:r>
      <w:r w:rsidR="00871DDA" w:rsidRPr="005E4A4F">
        <w:rPr>
          <w:rFonts w:ascii="Times New Roman" w:hAnsi="Times New Roman" w:cs="Times New Roman"/>
        </w:rPr>
        <w:t>S</w:t>
      </w:r>
      <w:r w:rsidR="006C7A2A" w:rsidRPr="005E4A4F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olyan okból, amelyért felelős, késedelembe esik. </w:t>
      </w:r>
      <w:r w:rsidR="00F93F9A" w:rsidRPr="005E4A4F">
        <w:rPr>
          <w:rFonts w:ascii="Times New Roman" w:hAnsi="Times New Roman" w:cs="Times New Roman"/>
          <w:b/>
          <w:bCs/>
        </w:rPr>
        <w:t xml:space="preserve">A </w:t>
      </w:r>
      <w:r w:rsidR="00365305" w:rsidRPr="005E4A4F">
        <w:rPr>
          <w:rFonts w:ascii="Times New Roman" w:hAnsi="Times New Roman" w:cs="Times New Roman"/>
          <w:b/>
          <w:bCs/>
        </w:rPr>
        <w:t xml:space="preserve">késedelmi </w:t>
      </w:r>
      <w:r w:rsidR="00F93F9A" w:rsidRPr="005E4A4F">
        <w:rPr>
          <w:rFonts w:ascii="Times New Roman" w:hAnsi="Times New Roman" w:cs="Times New Roman"/>
          <w:b/>
          <w:bCs/>
        </w:rPr>
        <w:t xml:space="preserve">kötbér naptári napi összege </w:t>
      </w:r>
      <w:r w:rsidR="00867F87" w:rsidRPr="005E4A4F">
        <w:rPr>
          <w:rFonts w:ascii="Times New Roman" w:hAnsi="Times New Roman" w:cs="Times New Roman"/>
          <w:b/>
          <w:bCs/>
        </w:rPr>
        <w:t>a</w:t>
      </w:r>
      <w:r w:rsidR="00871DDA" w:rsidRPr="005E4A4F">
        <w:rPr>
          <w:rFonts w:ascii="Times New Roman" w:hAnsi="Times New Roman" w:cs="Times New Roman"/>
          <w:b/>
          <w:bCs/>
        </w:rPr>
        <w:t xml:space="preserve"> nettó</w:t>
      </w:r>
      <w:r w:rsidR="00F93F9A" w:rsidRPr="005E4A4F">
        <w:rPr>
          <w:rFonts w:ascii="Times New Roman" w:hAnsi="Times New Roman" w:cs="Times New Roman"/>
          <w:b/>
          <w:bCs/>
        </w:rPr>
        <w:t xml:space="preserve"> </w:t>
      </w:r>
      <w:r w:rsidR="00871DDA" w:rsidRPr="005E4A4F">
        <w:rPr>
          <w:rFonts w:ascii="Times New Roman" w:hAnsi="Times New Roman" w:cs="Times New Roman"/>
          <w:b/>
          <w:bCs/>
        </w:rPr>
        <w:t>K</w:t>
      </w:r>
      <w:r w:rsidR="00F93F9A" w:rsidRPr="005E4A4F">
        <w:rPr>
          <w:rFonts w:ascii="Times New Roman" w:hAnsi="Times New Roman" w:cs="Times New Roman"/>
          <w:b/>
          <w:bCs/>
        </w:rPr>
        <w:t xml:space="preserve">ivitelezői </w:t>
      </w:r>
      <w:r w:rsidR="00871DDA" w:rsidRPr="005E4A4F">
        <w:rPr>
          <w:rFonts w:ascii="Times New Roman" w:hAnsi="Times New Roman" w:cs="Times New Roman"/>
          <w:b/>
          <w:bCs/>
        </w:rPr>
        <w:t>D</w:t>
      </w:r>
      <w:r w:rsidR="00F93F9A" w:rsidRPr="005E4A4F">
        <w:rPr>
          <w:rFonts w:ascii="Times New Roman" w:hAnsi="Times New Roman" w:cs="Times New Roman"/>
          <w:b/>
          <w:bCs/>
        </w:rPr>
        <w:t xml:space="preserve">íj </w:t>
      </w:r>
      <w:r w:rsidR="008E51B0" w:rsidRPr="005E4A4F">
        <w:rPr>
          <w:rFonts w:ascii="Times New Roman" w:hAnsi="Times New Roman" w:cs="Times New Roman"/>
          <w:b/>
          <w:bCs/>
        </w:rPr>
        <w:t>0,</w:t>
      </w:r>
      <w:r w:rsidR="00216B6C" w:rsidRPr="005E4A4F">
        <w:rPr>
          <w:rFonts w:ascii="Times New Roman" w:hAnsi="Times New Roman" w:cs="Times New Roman"/>
          <w:b/>
          <w:bCs/>
        </w:rPr>
        <w:t>1</w:t>
      </w:r>
      <w:r w:rsidR="00F93F9A" w:rsidRPr="005E4A4F">
        <w:rPr>
          <w:rFonts w:ascii="Times New Roman" w:hAnsi="Times New Roman" w:cs="Times New Roman"/>
          <w:b/>
          <w:bCs/>
        </w:rPr>
        <w:t xml:space="preserve"> %-a, maximuma </w:t>
      </w:r>
      <w:r w:rsidR="00216B6C" w:rsidRPr="005E4A4F">
        <w:rPr>
          <w:rFonts w:ascii="Times New Roman" w:hAnsi="Times New Roman" w:cs="Times New Roman"/>
          <w:b/>
          <w:bCs/>
        </w:rPr>
        <w:t>3</w:t>
      </w:r>
      <w:r w:rsidR="00F93F9A" w:rsidRPr="005E4A4F">
        <w:rPr>
          <w:rFonts w:ascii="Times New Roman" w:hAnsi="Times New Roman" w:cs="Times New Roman"/>
          <w:b/>
          <w:bCs/>
        </w:rPr>
        <w:t xml:space="preserve">0 naptári napra eső kötbér, vagyis </w:t>
      </w:r>
      <w:r w:rsidR="00867F87" w:rsidRPr="005E4A4F">
        <w:rPr>
          <w:rFonts w:ascii="Times New Roman" w:hAnsi="Times New Roman" w:cs="Times New Roman"/>
          <w:b/>
          <w:bCs/>
        </w:rPr>
        <w:t>a</w:t>
      </w:r>
      <w:r w:rsidR="00365305" w:rsidRPr="005E4A4F">
        <w:rPr>
          <w:rFonts w:ascii="Times New Roman" w:hAnsi="Times New Roman" w:cs="Times New Roman"/>
          <w:b/>
          <w:bCs/>
        </w:rPr>
        <w:t xml:space="preserve"> nettó</w:t>
      </w:r>
      <w:r w:rsidR="00F93F9A" w:rsidRPr="005E4A4F">
        <w:rPr>
          <w:rFonts w:ascii="Times New Roman" w:hAnsi="Times New Roman" w:cs="Times New Roman"/>
          <w:b/>
          <w:bCs/>
        </w:rPr>
        <w:t xml:space="preserve"> </w:t>
      </w:r>
      <w:r w:rsidR="00365305" w:rsidRPr="005E4A4F">
        <w:rPr>
          <w:rFonts w:ascii="Times New Roman" w:hAnsi="Times New Roman" w:cs="Times New Roman"/>
          <w:b/>
          <w:bCs/>
        </w:rPr>
        <w:t>K</w:t>
      </w:r>
      <w:r w:rsidR="00F93F9A" w:rsidRPr="005E4A4F">
        <w:rPr>
          <w:rFonts w:ascii="Times New Roman" w:hAnsi="Times New Roman" w:cs="Times New Roman"/>
          <w:b/>
          <w:bCs/>
        </w:rPr>
        <w:t xml:space="preserve">ivitelezői </w:t>
      </w:r>
      <w:r w:rsidR="00365305" w:rsidRPr="005E4A4F">
        <w:rPr>
          <w:rFonts w:ascii="Times New Roman" w:hAnsi="Times New Roman" w:cs="Times New Roman"/>
          <w:b/>
          <w:bCs/>
        </w:rPr>
        <w:t>D</w:t>
      </w:r>
      <w:r w:rsidR="00F93F9A" w:rsidRPr="005E4A4F">
        <w:rPr>
          <w:rFonts w:ascii="Times New Roman" w:hAnsi="Times New Roman" w:cs="Times New Roman"/>
          <w:b/>
          <w:bCs/>
        </w:rPr>
        <w:t xml:space="preserve">íj </w:t>
      </w:r>
      <w:r w:rsidR="00216B6C" w:rsidRPr="005E4A4F">
        <w:rPr>
          <w:rFonts w:ascii="Times New Roman" w:hAnsi="Times New Roman" w:cs="Times New Roman"/>
          <w:b/>
          <w:bCs/>
        </w:rPr>
        <w:t>3</w:t>
      </w:r>
      <w:r w:rsidR="00F93F9A" w:rsidRPr="005E4A4F">
        <w:rPr>
          <w:rFonts w:ascii="Times New Roman" w:hAnsi="Times New Roman" w:cs="Times New Roman"/>
          <w:b/>
          <w:bCs/>
        </w:rPr>
        <w:t xml:space="preserve"> %-a.</w:t>
      </w:r>
      <w:r w:rsidR="00F93F9A" w:rsidRPr="005E4A4F">
        <w:rPr>
          <w:rFonts w:ascii="Times New Roman" w:hAnsi="Times New Roman" w:cs="Times New Roman"/>
        </w:rPr>
        <w:t xml:space="preserve"> </w:t>
      </w:r>
      <w:r w:rsidR="006C7A2A" w:rsidRPr="005E4A4F">
        <w:rPr>
          <w:rFonts w:ascii="Times New Roman" w:hAnsi="Times New Roman" w:cs="Times New Roman"/>
          <w:b/>
        </w:rPr>
        <w:t xml:space="preserve"> </w:t>
      </w:r>
      <w:r w:rsidR="005F4261" w:rsidRPr="005E4A4F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5E4A4F">
        <w:rPr>
          <w:rFonts w:ascii="Times New Roman" w:hAnsi="Times New Roman" w:cs="Times New Roman"/>
        </w:rPr>
        <w:t xml:space="preserve"> </w:t>
      </w:r>
    </w:p>
    <w:p w14:paraId="050E0CAF" w14:textId="55096AF1" w:rsidR="009B75F6" w:rsidRPr="005E4A4F" w:rsidRDefault="006C7A2A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késedelmi kötbér maximumának elérése esetén Megrendelő jogosult a szerződést felmondani, vagy ha a teljesítés nem kezdődött meg, jogosult attól elállni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  <w:bookmarkEnd w:id="9"/>
      <w:r w:rsidR="009B75F6" w:rsidRPr="005E4A4F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highlight w:val="yellow"/>
        </w:rPr>
      </w:pPr>
    </w:p>
    <w:p w14:paraId="03209129" w14:textId="3B049D83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Hibás teljesítési kötbér: </w:t>
      </w:r>
      <w:r w:rsidRPr="005E4A4F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5E4A4F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867F87" w:rsidRPr="005E4A4F">
        <w:rPr>
          <w:rFonts w:ascii="Times New Roman" w:hAnsi="Times New Roman" w:cs="Times New Roman"/>
          <w:b/>
          <w:bCs/>
        </w:rPr>
        <w:t>a</w:t>
      </w:r>
      <w:r w:rsidRPr="005E4A4F">
        <w:rPr>
          <w:rFonts w:ascii="Times New Roman" w:hAnsi="Times New Roman" w:cs="Times New Roman"/>
          <w:b/>
          <w:bCs/>
        </w:rPr>
        <w:t xml:space="preserve"> nettó Kivitelezői Díj </w:t>
      </w:r>
      <w:r w:rsidR="008E51B0" w:rsidRPr="005E4A4F">
        <w:rPr>
          <w:rFonts w:ascii="Times New Roman" w:hAnsi="Times New Roman" w:cs="Times New Roman"/>
          <w:b/>
          <w:bCs/>
        </w:rPr>
        <w:t>0,</w:t>
      </w:r>
      <w:r w:rsidR="00216B6C" w:rsidRPr="005E4A4F">
        <w:rPr>
          <w:rFonts w:ascii="Times New Roman" w:hAnsi="Times New Roman" w:cs="Times New Roman"/>
          <w:b/>
          <w:bCs/>
        </w:rPr>
        <w:t>1</w:t>
      </w:r>
      <w:r w:rsidRPr="005E4A4F">
        <w:rPr>
          <w:rFonts w:ascii="Times New Roman" w:hAnsi="Times New Roman" w:cs="Times New Roman"/>
          <w:b/>
          <w:bCs/>
        </w:rPr>
        <w:t xml:space="preserve"> %-a, maximuma </w:t>
      </w:r>
      <w:r w:rsidR="00216B6C" w:rsidRPr="005E4A4F">
        <w:rPr>
          <w:rFonts w:ascii="Times New Roman" w:hAnsi="Times New Roman" w:cs="Times New Roman"/>
          <w:b/>
          <w:bCs/>
        </w:rPr>
        <w:t>3</w:t>
      </w:r>
      <w:r w:rsidRPr="005E4A4F">
        <w:rPr>
          <w:rFonts w:ascii="Times New Roman" w:hAnsi="Times New Roman" w:cs="Times New Roman"/>
          <w:b/>
          <w:bCs/>
        </w:rPr>
        <w:t xml:space="preserve">0 naptári napra eső kötbér, vagyis </w:t>
      </w:r>
      <w:r w:rsidR="00867F87" w:rsidRPr="005E4A4F">
        <w:rPr>
          <w:rFonts w:ascii="Times New Roman" w:hAnsi="Times New Roman" w:cs="Times New Roman"/>
          <w:b/>
          <w:bCs/>
        </w:rPr>
        <w:t>a</w:t>
      </w:r>
      <w:r w:rsidRPr="005E4A4F">
        <w:rPr>
          <w:rFonts w:ascii="Times New Roman" w:hAnsi="Times New Roman" w:cs="Times New Roman"/>
          <w:b/>
          <w:bCs/>
        </w:rPr>
        <w:t xml:space="preserve"> nettó Kivitelezői Díj </w:t>
      </w:r>
      <w:r w:rsidR="00216B6C" w:rsidRPr="005E4A4F">
        <w:rPr>
          <w:rFonts w:ascii="Times New Roman" w:hAnsi="Times New Roman" w:cs="Times New Roman"/>
          <w:b/>
          <w:bCs/>
        </w:rPr>
        <w:t>3</w:t>
      </w:r>
      <w:r w:rsidRPr="005E4A4F">
        <w:rPr>
          <w:rFonts w:ascii="Times New Roman" w:hAnsi="Times New Roman" w:cs="Times New Roman"/>
          <w:b/>
          <w:bCs/>
        </w:rPr>
        <w:t xml:space="preserve"> %-a.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 xml:space="preserve"> </w:t>
      </w:r>
      <w:r w:rsidRPr="005E4A4F">
        <w:rPr>
          <w:rFonts w:ascii="Times New Roman" w:hAnsi="Times New Roman" w:cs="Times New Roman"/>
        </w:rPr>
        <w:t>A hibás teljesítési kötbér maximumának elérése esetén Megrendelő jogosult a szerződést felmondani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</w:p>
    <w:p w14:paraId="070947A1" w14:textId="77777777" w:rsidR="009B75F6" w:rsidRPr="005E4A4F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0F4302DB" w:rsidR="00706E38" w:rsidRPr="005E4A4F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 xml:space="preserve">Meghiúsulási kötbér: </w:t>
      </w:r>
      <w:bookmarkStart w:id="10" w:name="_Hlk524699957"/>
      <w:r w:rsidR="006E273B" w:rsidRPr="005E4A4F">
        <w:rPr>
          <w:rFonts w:ascii="Times New Roman" w:hAnsi="Times New Roman" w:cs="Times New Roman"/>
        </w:rPr>
        <w:t>Kivitelező</w:t>
      </w:r>
      <w:r w:rsidR="00C464EE" w:rsidRPr="005E4A4F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</w:t>
      </w:r>
      <w:r w:rsidR="00C36209" w:rsidRPr="005E4A4F">
        <w:rPr>
          <w:rFonts w:ascii="Times New Roman" w:hAnsi="Times New Roman" w:cs="Times New Roman"/>
        </w:rPr>
        <w:t xml:space="preserve"> és/vagy hibás teljesítés</w:t>
      </w:r>
      <w:r w:rsidR="00C464EE" w:rsidRPr="005E4A4F">
        <w:rPr>
          <w:rFonts w:ascii="Times New Roman" w:hAnsi="Times New Roman" w:cs="Times New Roman"/>
        </w:rPr>
        <w:t xml:space="preserve"> esetére kikötött kötbér mértéke a maximum értéket eléri.</w:t>
      </w:r>
      <w:r w:rsidR="00C464EE" w:rsidRPr="005E4A4F">
        <w:t xml:space="preserve"> </w:t>
      </w:r>
      <w:r w:rsidR="00C464EE" w:rsidRPr="005E4A4F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5E4A4F">
        <w:rPr>
          <w:rFonts w:ascii="Times New Roman" w:hAnsi="Times New Roman" w:cs="Times New Roman"/>
          <w:b/>
          <w:bCs/>
        </w:rPr>
        <w:t>a nettó</w:t>
      </w:r>
      <w:r w:rsidR="00C464EE" w:rsidRPr="005E4A4F">
        <w:rPr>
          <w:rFonts w:ascii="Times New Roman" w:hAnsi="Times New Roman" w:cs="Times New Roman"/>
          <w:b/>
          <w:bCs/>
        </w:rPr>
        <w:t xml:space="preserve"> </w:t>
      </w:r>
      <w:r w:rsidR="00365305" w:rsidRPr="005E4A4F">
        <w:rPr>
          <w:rFonts w:ascii="Times New Roman" w:hAnsi="Times New Roman" w:cs="Times New Roman"/>
          <w:b/>
          <w:bCs/>
        </w:rPr>
        <w:t>K</w:t>
      </w:r>
      <w:r w:rsidR="00C464EE" w:rsidRPr="005E4A4F">
        <w:rPr>
          <w:rFonts w:ascii="Times New Roman" w:hAnsi="Times New Roman" w:cs="Times New Roman"/>
          <w:b/>
          <w:bCs/>
        </w:rPr>
        <w:t xml:space="preserve">ivitelezői </w:t>
      </w:r>
      <w:r w:rsidR="00365305" w:rsidRPr="005E4A4F">
        <w:rPr>
          <w:rFonts w:ascii="Times New Roman" w:hAnsi="Times New Roman" w:cs="Times New Roman"/>
          <w:b/>
          <w:bCs/>
        </w:rPr>
        <w:t>D</w:t>
      </w:r>
      <w:r w:rsidR="00C464EE" w:rsidRPr="005E4A4F">
        <w:rPr>
          <w:rFonts w:ascii="Times New Roman" w:hAnsi="Times New Roman" w:cs="Times New Roman"/>
          <w:b/>
          <w:bCs/>
        </w:rPr>
        <w:t xml:space="preserve">íj </w:t>
      </w:r>
      <w:r w:rsidR="008E51B0" w:rsidRPr="005E4A4F">
        <w:rPr>
          <w:rFonts w:ascii="Times New Roman" w:hAnsi="Times New Roman" w:cs="Times New Roman"/>
          <w:b/>
          <w:bCs/>
        </w:rPr>
        <w:t>1</w:t>
      </w:r>
      <w:r w:rsidR="00216B6C" w:rsidRPr="005E4A4F">
        <w:rPr>
          <w:rFonts w:ascii="Times New Roman" w:hAnsi="Times New Roman" w:cs="Times New Roman"/>
          <w:b/>
          <w:bCs/>
        </w:rPr>
        <w:t>5</w:t>
      </w:r>
      <w:r w:rsidR="00C464EE" w:rsidRPr="005E4A4F">
        <w:rPr>
          <w:rFonts w:ascii="Times New Roman" w:hAnsi="Times New Roman" w:cs="Times New Roman"/>
          <w:b/>
          <w:bCs/>
        </w:rPr>
        <w:t xml:space="preserve"> %-a.</w:t>
      </w:r>
    </w:p>
    <w:p w14:paraId="329DBC97" w14:textId="77777777" w:rsidR="00917FED" w:rsidRPr="005E4A4F" w:rsidRDefault="00917FED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</w:p>
    <w:p w14:paraId="1655ADB0" w14:textId="2A9F0C0B" w:rsidR="00216B6C" w:rsidRPr="005E4A4F" w:rsidRDefault="00216B6C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</w:rPr>
      </w:pPr>
      <w:r w:rsidRPr="005E4A4F">
        <w:rPr>
          <w:rFonts w:ascii="Times New Roman" w:hAnsi="Times New Roman" w:cs="Times New Roman"/>
          <w:b/>
          <w:bCs/>
        </w:rPr>
        <w:t>Meghiúsulási kötbér érvényesítése az egyéb kötbérek érvényesítését kizárja.</w:t>
      </w:r>
    </w:p>
    <w:p w14:paraId="452583EC" w14:textId="78E79BEF" w:rsidR="005F4261" w:rsidRPr="005E4A4F" w:rsidRDefault="007626E2" w:rsidP="000902BF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>Szerződő felek rögzítik, hogy</w:t>
      </w:r>
      <w:r w:rsidR="000902BF" w:rsidRPr="005E4A4F">
        <w:rPr>
          <w:rFonts w:ascii="Times New Roman" w:hAnsi="Times New Roman" w:cs="Times New Roman"/>
          <w:b/>
        </w:rPr>
        <w:t xml:space="preserve"> a</w:t>
      </w:r>
      <w:r w:rsidR="005F4261" w:rsidRPr="005E4A4F">
        <w:rPr>
          <w:rFonts w:ascii="Times New Roman" w:hAnsi="Times New Roman" w:cs="Times New Roman"/>
          <w:b/>
        </w:rPr>
        <w:t xml:space="preserve"> meghiúsulási kötbér érvényesítése a teljesítés követelését kizárja. </w:t>
      </w:r>
    </w:p>
    <w:p w14:paraId="4986A528" w14:textId="431EBE8A" w:rsidR="009B75F6" w:rsidRPr="005E4A4F" w:rsidRDefault="00A14913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>Kivitelező</w:t>
      </w:r>
      <w:r w:rsidR="005F4261" w:rsidRPr="005E4A4F">
        <w:rPr>
          <w:rFonts w:ascii="Times New Roman" w:hAnsi="Times New Roman" w:cs="Times New Roman"/>
          <w:b/>
        </w:rPr>
        <w:t xml:space="preserve"> a meghiúsulási kötbért annak felmerülésétől számított 30 napon belül köteles megfizetni.</w:t>
      </w:r>
    </w:p>
    <w:bookmarkEnd w:id="10"/>
    <w:p w14:paraId="7F9F06F9" w14:textId="704E1890" w:rsidR="00CF3223" w:rsidRPr="005E4A4F" w:rsidRDefault="005F4261" w:rsidP="005B1B4B">
      <w:pPr>
        <w:pStyle w:val="Nincstrkz"/>
        <w:ind w:left="567"/>
        <w:jc w:val="both"/>
        <w:rPr>
          <w:rFonts w:ascii="Times New Roman" w:hAnsi="Times New Roman" w:cs="Times New Roman"/>
          <w:b/>
          <w:lang w:eastAsia="hu-HU"/>
        </w:rPr>
      </w:pPr>
      <w:r w:rsidRPr="005E4A4F">
        <w:rPr>
          <w:rFonts w:ascii="Times New Roman" w:hAnsi="Times New Roman" w:cs="Times New Roman"/>
          <w:b/>
          <w:lang w:eastAsia="hu-HU"/>
        </w:rPr>
        <w:t xml:space="preserve">A kötbér megfizetése után </w:t>
      </w:r>
      <w:r w:rsidR="007626E2" w:rsidRPr="005E4A4F">
        <w:rPr>
          <w:rFonts w:ascii="Times New Roman" w:hAnsi="Times New Roman" w:cs="Times New Roman"/>
          <w:b/>
        </w:rPr>
        <w:t xml:space="preserve">az általános forgalmi adóról szóló 2007. évi CXXVII. törvény rendelkezései alapján </w:t>
      </w:r>
      <w:r w:rsidRPr="005E4A4F">
        <w:rPr>
          <w:rFonts w:ascii="Times New Roman" w:hAnsi="Times New Roman" w:cs="Times New Roman"/>
          <w:b/>
          <w:lang w:eastAsia="hu-HU"/>
        </w:rPr>
        <w:t xml:space="preserve">nem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kell ÁFA-t fizetni, </w:t>
      </w:r>
      <w:r w:rsidR="007626E2" w:rsidRPr="005E4A4F">
        <w:rPr>
          <w:rFonts w:ascii="Times New Roman" w:hAnsi="Times New Roman" w:cs="Times New Roman"/>
          <w:b/>
        </w:rPr>
        <w:t>a számvitelről szóló 2000. évi C. törvény</w:t>
      </w:r>
      <w:r w:rsidR="007626E2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  <w:lang w:eastAsia="hu-HU"/>
        </w:rPr>
        <w:t xml:space="preserve">szerinti bizonylat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kiállítása, azaz jelen </w:t>
      </w:r>
      <w:r w:rsidRPr="005E4A4F">
        <w:rPr>
          <w:rFonts w:ascii="Times New Roman" w:hAnsi="Times New Roman" w:cs="Times New Roman"/>
          <w:b/>
          <w:lang w:eastAsia="hu-HU"/>
        </w:rPr>
        <w:t>a szerződés is elég.</w:t>
      </w:r>
    </w:p>
    <w:p w14:paraId="497F103F" w14:textId="77777777" w:rsidR="00917FED" w:rsidRPr="005E4A4F" w:rsidRDefault="00917FED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  <w:highlight w:val="yellow"/>
        </w:rPr>
      </w:pPr>
    </w:p>
    <w:p w14:paraId="7D7D314C" w14:textId="3C180134" w:rsidR="00D25218" w:rsidRPr="005E4A4F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5E4A4F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7EE07019" w14:textId="77777777" w:rsidR="00127B67" w:rsidRPr="005E4A4F" w:rsidRDefault="00127B67" w:rsidP="00127B67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a Szerződés teljesítéséért, az elvégzett munkákat és beépített anyagokat, szerkezeteket illetően jótállásra köteles </w:t>
      </w:r>
      <w:r w:rsidRPr="005E4A4F">
        <w:rPr>
          <w:rFonts w:ascii="Times New Roman" w:hAnsi="Times New Roman" w:cs="Times New Roman"/>
          <w:b/>
          <w:bCs/>
          <w:color w:val="000000"/>
        </w:rPr>
        <w:t>a lakásépítéssel kapcsolatos kötelező jótállásról szóló 181/2003. (XI.5.) Korm. rendeletben meghatározottak szerint</w:t>
      </w:r>
      <w:r w:rsidRPr="005E4A4F">
        <w:rPr>
          <w:rFonts w:ascii="Times New Roman" w:hAnsi="Times New Roman" w:cs="Times New Roman"/>
          <w:color w:val="000000"/>
        </w:rPr>
        <w:t>.</w:t>
      </w:r>
    </w:p>
    <w:p w14:paraId="03395EBB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4AF3D1E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jótállás időtartama alatt Kivitelező a jogszabályban foglalt feltételek szerint köteles helytállni a hibás teljesítésért. Kivitelező mentesül a jótállási kötelezettség alól, ha bizonyítja, hogy a hiba oka a teljesítés után keletkezett.</w:t>
      </w:r>
    </w:p>
    <w:p w14:paraId="06C9281A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F4A8082" w14:textId="75CDCA34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lastRenderedPageBreak/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830E82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</w:p>
    <w:p w14:paraId="3747BE05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</w:rPr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7334E7A2" w14:textId="7B7AC4FE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5E4A4F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5E4A4F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</w:p>
    <w:p w14:paraId="105DFAE2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</w:rPr>
      </w:pPr>
    </w:p>
    <w:p w14:paraId="6E0014C6" w14:textId="77777777" w:rsidR="00D25218" w:rsidRPr="005E4A4F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5E4A4F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5E4A4F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5E4A4F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5E4A4F" w14:paraId="3CE580BF" w14:textId="77777777" w:rsidTr="00A11112">
        <w:tc>
          <w:tcPr>
            <w:tcW w:w="4318" w:type="dxa"/>
          </w:tcPr>
          <w:p w14:paraId="2DA5059C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156B2FF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27663052" w14:textId="77777777" w:rsidTr="00A11112">
        <w:tc>
          <w:tcPr>
            <w:tcW w:w="4318" w:type="dxa"/>
          </w:tcPr>
          <w:p w14:paraId="4B88F9FA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417C11CF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59BE4C3" w14:textId="77777777" w:rsidTr="00A11112">
        <w:tc>
          <w:tcPr>
            <w:tcW w:w="4318" w:type="dxa"/>
          </w:tcPr>
          <w:p w14:paraId="16588BC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4C1C197B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20436BE2" w14:textId="77777777" w:rsidTr="00A11112">
        <w:tc>
          <w:tcPr>
            <w:tcW w:w="4318" w:type="dxa"/>
          </w:tcPr>
          <w:p w14:paraId="58A40074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6D0A5C1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5E4A4F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5E4A4F" w14:paraId="7914724E" w14:textId="77777777" w:rsidTr="00A11112">
        <w:tc>
          <w:tcPr>
            <w:tcW w:w="4318" w:type="dxa"/>
          </w:tcPr>
          <w:p w14:paraId="638A245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31F9129E" w:rsidR="00A11112" w:rsidRPr="005E4A4F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3D9C3962" w14:textId="77777777" w:rsidTr="00A11112">
        <w:tc>
          <w:tcPr>
            <w:tcW w:w="4318" w:type="dxa"/>
          </w:tcPr>
          <w:p w14:paraId="20720B2E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3B4BF6B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9A5F9AE" w14:textId="77777777" w:rsidTr="00A11112">
        <w:tc>
          <w:tcPr>
            <w:tcW w:w="4318" w:type="dxa"/>
          </w:tcPr>
          <w:p w14:paraId="2D522A8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6C44909C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1FE73A82" w14:textId="77777777" w:rsidTr="00A11112">
        <w:tc>
          <w:tcPr>
            <w:tcW w:w="4318" w:type="dxa"/>
          </w:tcPr>
          <w:p w14:paraId="4F6865D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1D6CB17A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5E4A4F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563091F5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0760DE08" w14:textId="03A8C919" w:rsidR="000A3DF3" w:rsidRPr="005E4A4F" w:rsidRDefault="000A3DF3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közbeszerzési eljárás felhívásában előírásra került, hogy: </w:t>
      </w:r>
      <w:r w:rsidRPr="005E4A4F">
        <w:rPr>
          <w:rFonts w:ascii="Times New Roman" w:hAnsi="Times New Roman" w:cs="Times New Roman"/>
          <w:color w:val="000000"/>
        </w:rPr>
        <w:t>„Nyertes ajánlattevő köteles legkésőbb a szerződéskötés időpontjára felelősségbiztosítási szerződést kötni vagy meglévő felelősségbiztosítását kiterjeszteni legalább az alábbi mértékű és terjedelmű felelősségbiztosításra: építés-szerelés szakmai felelősségbiztosítás, melynek mértéke (kártérítési limit) legalább 50 millió Ft./káresemény és legalább 100 millió Ft./év.</w:t>
      </w:r>
    </w:p>
    <w:p w14:paraId="712932CC" w14:textId="77777777" w:rsidR="000A3DF3" w:rsidRPr="005E4A4F" w:rsidRDefault="000A3DF3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578948E" w14:textId="5544150B" w:rsidR="00A11112" w:rsidRPr="005E4A4F" w:rsidRDefault="006E273B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kijelenti, hogy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rendelkezik </w:t>
      </w:r>
      <w:r w:rsidR="00BA1BEF" w:rsidRPr="005E4A4F">
        <w:rPr>
          <w:rFonts w:ascii="Times New Roman" w:hAnsi="Times New Roman" w:cs="Times New Roman"/>
          <w:b/>
          <w:bCs/>
          <w:color w:val="000000"/>
        </w:rPr>
        <w:t xml:space="preserve">a 322/2015. (X. 30.) Korm. rendelet 26. §-ában előírt teljes körű felelősségbiztosítással (építés- és szerelésbiztosítás - C.A.R. vagy azzal egyenértékű), melynek mértéke </w:t>
      </w:r>
      <w:bookmarkStart w:id="11" w:name="_Hlk50292641"/>
      <w:r w:rsidR="00BA1BEF" w:rsidRPr="006C4B8D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6C4B8D" w:rsidRPr="006C4B8D">
        <w:rPr>
          <w:rFonts w:ascii="Times New Roman" w:hAnsi="Times New Roman" w:cs="Times New Roman"/>
          <w:b/>
          <w:bCs/>
          <w:color w:val="000000"/>
        </w:rPr>
        <w:t>5</w:t>
      </w:r>
      <w:r w:rsidR="002E1670" w:rsidRPr="006C4B8D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6C4B8D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6C4B8D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6C4B8D">
        <w:rPr>
          <w:rFonts w:ascii="Times New Roman" w:hAnsi="Times New Roman" w:cs="Times New Roman"/>
          <w:b/>
          <w:bCs/>
          <w:color w:val="000000"/>
        </w:rPr>
        <w:t xml:space="preserve">/kár és </w:t>
      </w:r>
      <w:r w:rsidR="003A4AC6" w:rsidRPr="006C4B8D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4110F2" w:rsidRPr="006C4B8D">
        <w:rPr>
          <w:rFonts w:ascii="Times New Roman" w:hAnsi="Times New Roman" w:cs="Times New Roman"/>
          <w:b/>
          <w:bCs/>
          <w:color w:val="000000"/>
        </w:rPr>
        <w:t>4</w:t>
      </w:r>
      <w:r w:rsidR="00E32811" w:rsidRPr="006C4B8D">
        <w:rPr>
          <w:rFonts w:ascii="Times New Roman" w:hAnsi="Times New Roman" w:cs="Times New Roman"/>
          <w:b/>
          <w:bCs/>
          <w:color w:val="000000"/>
        </w:rPr>
        <w:t>0</w:t>
      </w:r>
      <w:r w:rsidR="002E1670" w:rsidRPr="006C4B8D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6C4B8D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6C4B8D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6C4B8D">
        <w:rPr>
          <w:rFonts w:ascii="Times New Roman" w:hAnsi="Times New Roman" w:cs="Times New Roman"/>
          <w:b/>
          <w:bCs/>
          <w:color w:val="000000"/>
        </w:rPr>
        <w:t>/</w:t>
      </w:r>
      <w:bookmarkEnd w:id="11"/>
      <w:r w:rsidR="007034CE" w:rsidRPr="006C4B8D">
        <w:rPr>
          <w:rFonts w:ascii="Times New Roman" w:hAnsi="Times New Roman" w:cs="Times New Roman"/>
          <w:b/>
          <w:bCs/>
          <w:color w:val="000000"/>
        </w:rPr>
        <w:t>év</w:t>
      </w:r>
      <w:r w:rsidR="00BA1BEF" w:rsidRPr="006C4B8D">
        <w:rPr>
          <w:rFonts w:ascii="Times New Roman" w:hAnsi="Times New Roman" w:cs="Times New Roman"/>
          <w:b/>
          <w:bCs/>
          <w:color w:val="000000"/>
        </w:rPr>
        <w:t>.</w:t>
      </w:r>
      <w:r w:rsidR="000A3DF3" w:rsidRPr="005E4A4F">
        <w:rPr>
          <w:rFonts w:ascii="Times New Roman" w:hAnsi="Times New Roman" w:cs="Times New Roman"/>
          <w:b/>
          <w:bCs/>
          <w:color w:val="000000"/>
        </w:rPr>
        <w:t xml:space="preserve"> Kivitelező felelősségbiztosításának igazolása (kötvénye) jelen Szerződés melléklete.</w:t>
      </w:r>
    </w:p>
    <w:p w14:paraId="0DE7F949" w14:textId="77777777" w:rsidR="00A11112" w:rsidRPr="005E4A4F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7531600" w14:textId="293862C1" w:rsidR="00A11112" w:rsidRPr="005E4A4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697FC57B" w14:textId="77777777" w:rsidR="00A11112" w:rsidRPr="005E4A4F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65C7E476" w14:textId="163F3B96" w:rsidR="00A11112" w:rsidRPr="005E4A4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Kivitelező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 haladéktalanul, de legkésőbb a szerződéskötéskor köteles Megrendelő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részére bemutatni a felelősségbiztosítási szerződésének</w:t>
      </w:r>
      <w:r w:rsidR="00E36339" w:rsidRPr="005E4A4F">
        <w:rPr>
          <w:rFonts w:ascii="Times New Roman" w:hAnsi="Times New Roman" w:cs="Times New Roman"/>
          <w:b/>
          <w:bCs/>
          <w:color w:val="000000"/>
        </w:rPr>
        <w:t xml:space="preserve"> vagy kötvényének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 eredeti példányát, egy másolati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példányát pedig köteles átadni Megrendelő részére, mely felelősségbiztosítás másolati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példánya a jelen szerződés </w:t>
      </w:r>
      <w:r w:rsidR="00DB38AC" w:rsidRPr="005E4A4F">
        <w:rPr>
          <w:rFonts w:ascii="Times New Roman" w:hAnsi="Times New Roman" w:cs="Times New Roman"/>
          <w:b/>
          <w:bCs/>
          <w:color w:val="000000"/>
        </w:rPr>
        <w:t>2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. sz. mellékletét képezi.</w:t>
      </w:r>
      <w:r w:rsidR="00033037" w:rsidRPr="005E4A4F">
        <w:rPr>
          <w:rFonts w:ascii="Times New Roman" w:hAnsi="Times New Roman" w:cs="Times New Roman"/>
          <w:color w:val="000000"/>
        </w:rPr>
        <w:t xml:space="preserve"> Ennek elmaradása esetén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Megrendelő </w:t>
      </w: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t póthatáridővel felhívja a szerződésszegés megszüntetésére, és Megrendelő megtagadhatja a munkaterület </w:t>
      </w: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részére történő átadását. A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póthatáridő eredménytelen elteltét követően Megrendelő jogosult a szerződéstől elállni.</w:t>
      </w:r>
    </w:p>
    <w:p w14:paraId="4E322A20" w14:textId="77777777" w:rsidR="00144B3D" w:rsidRPr="005E4A4F" w:rsidRDefault="00144B3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</w:rPr>
      </w:pPr>
    </w:p>
    <w:p w14:paraId="67FCE8D2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5E4A4F">
        <w:rPr>
          <w:rFonts w:ascii="Times New Roman" w:hAnsi="Times New Roman" w:cs="Times New Roman"/>
          <w:b/>
          <w:bCs/>
          <w:color w:val="000000"/>
        </w:rPr>
        <w:t>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5E4A4F">
        <w:rPr>
          <w:rFonts w:ascii="Times New Roman" w:hAnsi="Times New Roman" w:cs="Times New Roman"/>
          <w:b/>
          <w:bCs/>
          <w:color w:val="000000"/>
        </w:rPr>
        <w:t>VEGYES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0D4FB624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Felek jelen szerződésből eredő esetleges jogvitáikat elsősorban tárgyalásos úton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5E4A4F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1957EA01" w:rsidR="00DB38AC" w:rsidRPr="005E4A4F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kifejezetten nyilatkozik, hogy a szerződés teljesítése során nem vesz igénybe az eljárásban előírt kizáró okok hatálya alatt álló alvállalkozót.</w:t>
      </w:r>
    </w:p>
    <w:p w14:paraId="3D8E397B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5CB8EDF8" w14:textId="73651D96" w:rsidR="00196F55" w:rsidRPr="005E4A4F" w:rsidRDefault="00196F5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</w:t>
      </w:r>
      <w:r w:rsidRPr="005E4A4F">
        <w:rPr>
          <w:rFonts w:ascii="Times New Roman" w:hAnsi="Times New Roman" w:cs="Times New Roman"/>
          <w:color w:val="000000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</w:p>
    <w:p w14:paraId="1E70CB43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092D004A" w14:textId="29DEE6BF" w:rsidR="00196F55" w:rsidRPr="005E4A4F" w:rsidRDefault="00196F55" w:rsidP="00196F5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5E4A4F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77777777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nem minősül átlátható szervezetnek. A kötelezettséget vállaló (Megrendelő) ezen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átláthatóságával összefüggő, az Áht. 55. §-ban meghatározott adatokat kezelni azzal, hogy ahol az Áht. § kedvezményezettről rendelkezik, azon a jogi személyt, jogi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592EF53D" w14:textId="77777777" w:rsidR="00801CFB" w:rsidRPr="005E4A4F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3318822E" w14:textId="70626820" w:rsidR="00801CFB" w:rsidRPr="005E4A4F" w:rsidRDefault="00CB6FE3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Jelen Szerződés törzsszövege – a mellékletek nélkül – </w:t>
      </w:r>
      <w:r w:rsidRPr="005E4A4F">
        <w:rPr>
          <w:rFonts w:ascii="Times New Roman" w:hAnsi="Times New Roman" w:cs="Times New Roman"/>
          <w:color w:val="000000"/>
          <w:highlight w:val="lightGray"/>
        </w:rPr>
        <w:t>1</w:t>
      </w:r>
      <w:r w:rsidR="00B1435D">
        <w:rPr>
          <w:rFonts w:ascii="Times New Roman" w:hAnsi="Times New Roman" w:cs="Times New Roman"/>
          <w:color w:val="000000"/>
          <w:highlight w:val="lightGray"/>
        </w:rPr>
        <w:t>1</w:t>
      </w:r>
      <w:r w:rsidRPr="005E4A4F">
        <w:rPr>
          <w:rFonts w:ascii="Times New Roman" w:hAnsi="Times New Roman" w:cs="Times New Roman"/>
          <w:color w:val="000000"/>
          <w:highlight w:val="lightGray"/>
        </w:rPr>
        <w:t xml:space="preserve"> oldalból</w:t>
      </w:r>
      <w:r w:rsidRPr="005E4A4F">
        <w:rPr>
          <w:rFonts w:ascii="Times New Roman" w:hAnsi="Times New Roman" w:cs="Times New Roman"/>
          <w:color w:val="000000"/>
        </w:rPr>
        <w:t xml:space="preserve"> áll és két (2) darab egymással teljesen megegyező példányban készült, melyből 1 példány Megrendelőt, 1 példány Kivitelezőt illet meg.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00C82DEE" w14:textId="77777777" w:rsidR="0053485E" w:rsidRPr="005E4A4F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lastRenderedPageBreak/>
        <w:t xml:space="preserve">Jelen </w:t>
      </w:r>
      <w:r w:rsidR="0053485E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</w:p>
    <w:p w14:paraId="2282D192" w14:textId="77777777" w:rsidR="00144B3D" w:rsidRDefault="00144B3D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9F89367" w14:textId="77777777" w:rsidR="007D7C88" w:rsidRDefault="007D7C88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49A5E567" w14:textId="77777777" w:rsidR="007D7C88" w:rsidRDefault="007D7C88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0AFE355C" w14:textId="10A5F49D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5E4A4F">
        <w:rPr>
          <w:rFonts w:ascii="Times New Roman" w:hAnsi="Times New Roman" w:cs="Times New Roman"/>
          <w:color w:val="000000"/>
          <w:u w:val="single"/>
        </w:rPr>
        <w:t>Mellékletek:</w:t>
      </w:r>
      <w:r w:rsidR="008B4CE9" w:rsidRPr="005E4A4F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246B63B2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1. számú melléklet: </w:t>
      </w:r>
      <w:r w:rsidR="00DB38AC" w:rsidRPr="005E4A4F">
        <w:rPr>
          <w:rFonts w:ascii="Times New Roman" w:hAnsi="Times New Roman" w:cs="Times New Roman"/>
          <w:color w:val="000000"/>
        </w:rPr>
        <w:t>Kivitelező Átláthatósági Nyilatkozata</w:t>
      </w:r>
    </w:p>
    <w:p w14:paraId="3B061CB4" w14:textId="1E63FF3C" w:rsidR="00801CFB" w:rsidRPr="005E4A4F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2</w:t>
      </w:r>
      <w:r w:rsidR="00033037" w:rsidRPr="005E4A4F">
        <w:rPr>
          <w:rFonts w:ascii="Times New Roman" w:hAnsi="Times New Roman" w:cs="Times New Roman"/>
          <w:color w:val="000000"/>
        </w:rPr>
        <w:t>. számú melléklet</w:t>
      </w:r>
      <w:r w:rsidR="00DB38AC" w:rsidRPr="005E4A4F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27033902" w:rsidR="003C4FB2" w:rsidRPr="005E4A4F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3. számú melléklet: Kivitelező – ajánlatban benyújtott - árazott költségvetése</w:t>
      </w:r>
    </w:p>
    <w:p w14:paraId="0A1A4118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4. számú melléklet: Alvállalkozó bejelentésére szolgáló nyilatkozatminta</w:t>
      </w:r>
    </w:p>
    <w:p w14:paraId="2C3FE659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5. számú melléklet: Alvállalkozói teljesítés lejelentésére szolgáló nyilatkozatminta</w:t>
      </w:r>
    </w:p>
    <w:p w14:paraId="049A2049" w14:textId="77777777" w:rsidR="00602478" w:rsidRPr="005E4A4F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5E4A4F" w14:paraId="584D1116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5E4A4F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E4A4F">
              <w:rPr>
                <w:rFonts w:ascii="Times New Roman" w:eastAsia="Calibri" w:hAnsi="Times New Roman" w:cs="Times New Roman"/>
                <w:b/>
              </w:rPr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5E4A4F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2" w:name="_Hlk21700258"/>
            <w:r w:rsidRPr="005E4A4F">
              <w:rPr>
                <w:rFonts w:ascii="Times New Roman" w:hAnsi="Times New Roman" w:cs="Times New Roman"/>
                <w:b/>
                <w:bCs/>
              </w:rPr>
              <w:t>………………..</w:t>
            </w:r>
            <w:r w:rsidR="00634D37" w:rsidRPr="005E4A4F">
              <w:rPr>
                <w:rFonts w:ascii="Times New Roman" w:hAnsi="Times New Roman" w:cs="Times New Roman"/>
                <w:b/>
                <w:bCs/>
              </w:rPr>
              <w:t>.</w:t>
            </w:r>
            <w:bookmarkEnd w:id="12"/>
          </w:p>
        </w:tc>
      </w:tr>
      <w:tr w:rsidR="00801CFB" w:rsidRPr="005E4A4F" w14:paraId="5979B310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3EE243B0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………………..</w:t>
            </w:r>
            <w:r w:rsidRPr="005E4A4F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6706812F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…..</w:t>
            </w:r>
            <w:r w:rsidRPr="005E4A4F">
              <w:rPr>
                <w:rFonts w:ascii="Times New Roman" w:hAnsi="Times New Roman" w:cs="Times New Roman"/>
              </w:rPr>
              <w:t>…</w:t>
            </w:r>
            <w:r w:rsidR="0051519D" w:rsidRPr="005E4A4F">
              <w:rPr>
                <w:rFonts w:ascii="Times New Roman" w:hAnsi="Times New Roman" w:cs="Times New Roman"/>
              </w:rPr>
              <w:t>……….</w:t>
            </w:r>
            <w:r w:rsidRPr="005E4A4F">
              <w:rPr>
                <w:rFonts w:ascii="Times New Roman" w:hAnsi="Times New Roman" w:cs="Times New Roman"/>
              </w:rPr>
              <w:t>..</w:t>
            </w:r>
          </w:p>
        </w:tc>
      </w:tr>
      <w:tr w:rsidR="00801CFB" w:rsidRPr="005E4A4F" w14:paraId="24561B02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5E4A4F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Dr. Halmai Gyula</w:t>
            </w:r>
          </w:p>
          <w:p w14:paraId="32A271EB" w14:textId="77777777" w:rsidR="00634D37" w:rsidRPr="005E4A4F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vezérigazgató</w:t>
            </w:r>
          </w:p>
          <w:p w14:paraId="1B2B7940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7E7DCD8F" w14:textId="1CF91871" w:rsidR="00801CFB" w:rsidRPr="005E4A4F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5E4A4F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5E4A4F">
              <w:rPr>
                <w:rFonts w:ascii="Times New Roman" w:hAnsi="Times New Roman" w:cs="Times New Roman"/>
                <w:iCs/>
                <w:highlight w:val="lightGray"/>
              </w:rPr>
              <w:t>……………………..</w:t>
            </w:r>
          </w:p>
          <w:p w14:paraId="7732E30A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8F89AC3" w14:textId="6DD749B0" w:rsidR="00801CFB" w:rsidRPr="005E4A4F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5E4A4F">
              <w:rPr>
                <w:rFonts w:ascii="Times New Roman" w:hAnsi="Times New Roman" w:cs="Times New Roman"/>
              </w:rPr>
              <w:t>Kivitelező</w:t>
            </w:r>
          </w:p>
        </w:tc>
      </w:tr>
      <w:tr w:rsidR="00801CFB" w:rsidRPr="005E4A4F" w14:paraId="19C29F6D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801CFB" w:rsidRPr="005E4A4F" w14:paraId="78948B43" w14:textId="77777777" w:rsidTr="00A17D21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554EDB3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Budapest, 20</w:t>
            </w:r>
            <w:r w:rsidR="000B59C2" w:rsidRPr="005E4A4F">
              <w:rPr>
                <w:rFonts w:ascii="Times New Roman" w:hAnsi="Times New Roman" w:cs="Times New Roman"/>
              </w:rPr>
              <w:t>2</w:t>
            </w:r>
            <w:r w:rsidR="00DB030B" w:rsidRPr="005E4A4F">
              <w:rPr>
                <w:rFonts w:ascii="Times New Roman" w:hAnsi="Times New Roman" w:cs="Times New Roman"/>
              </w:rPr>
              <w:t>3</w:t>
            </w:r>
            <w:r w:rsidRPr="005E4A4F">
              <w:rPr>
                <w:rFonts w:ascii="Times New Roman" w:hAnsi="Times New Roman" w:cs="Times New Roman"/>
              </w:rPr>
              <w:t xml:space="preserve">. év </w:t>
            </w:r>
            <w:r w:rsidR="009010F3" w:rsidRPr="005E4A4F">
              <w:rPr>
                <w:rFonts w:ascii="Times New Roman" w:hAnsi="Times New Roman" w:cs="Times New Roman"/>
              </w:rPr>
              <w:t>……….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CF4701" w:rsidRPr="005E4A4F">
              <w:rPr>
                <w:rFonts w:ascii="Times New Roman" w:hAnsi="Times New Roman" w:cs="Times New Roman"/>
              </w:rPr>
              <w:t xml:space="preserve"> </w:t>
            </w:r>
            <w:r w:rsidRPr="005E4A4F">
              <w:rPr>
                <w:rFonts w:ascii="Times New Roman" w:hAnsi="Times New Roman" w:cs="Times New Roman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2B03B606" w:rsidR="00801CFB" w:rsidRPr="005E4A4F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Budapest, 20</w:t>
            </w:r>
            <w:r w:rsidR="000B59C2" w:rsidRPr="005E4A4F">
              <w:rPr>
                <w:rFonts w:ascii="Times New Roman" w:hAnsi="Times New Roman" w:cs="Times New Roman"/>
              </w:rPr>
              <w:t>2</w:t>
            </w:r>
            <w:r w:rsidR="00DB030B" w:rsidRPr="005E4A4F">
              <w:rPr>
                <w:rFonts w:ascii="Times New Roman" w:hAnsi="Times New Roman" w:cs="Times New Roman"/>
              </w:rPr>
              <w:t>3</w:t>
            </w:r>
            <w:r w:rsidRPr="005E4A4F">
              <w:rPr>
                <w:rFonts w:ascii="Times New Roman" w:hAnsi="Times New Roman" w:cs="Times New Roman"/>
              </w:rPr>
              <w:t xml:space="preserve">. év </w:t>
            </w:r>
            <w:r w:rsidR="009010F3" w:rsidRPr="005E4A4F">
              <w:rPr>
                <w:rFonts w:ascii="Times New Roman" w:hAnsi="Times New Roman" w:cs="Times New Roman"/>
              </w:rPr>
              <w:t>………..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7E4407" w:rsidRPr="005E4A4F">
              <w:rPr>
                <w:rFonts w:ascii="Times New Roman" w:hAnsi="Times New Roman" w:cs="Times New Roman"/>
              </w:rPr>
              <w:t>.</w:t>
            </w:r>
            <w:r w:rsidRPr="005E4A4F">
              <w:rPr>
                <w:rFonts w:ascii="Times New Roman" w:hAnsi="Times New Roman" w:cs="Times New Roman"/>
              </w:rPr>
              <w:t xml:space="preserve"> napján</w:t>
            </w:r>
          </w:p>
        </w:tc>
      </w:tr>
    </w:tbl>
    <w:p w14:paraId="78DA3757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8C780DB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C7B2CC6" w14:textId="668A0AA6" w:rsidR="0053485E" w:rsidRPr="005E4A4F" w:rsidRDefault="00DB38AC" w:rsidP="00F27F7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1</w:t>
      </w:r>
      <w:r w:rsidR="0053485E" w:rsidRPr="005E4A4F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5E4A4F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2A7E77E" w14:textId="4A1F66B4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Alulírott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………………..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 xml:space="preserve"> mint a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</w:t>
      </w:r>
      <w:r w:rsidR="00634D37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 xml:space="preserve"> 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(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…………………………………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.)</w:t>
      </w:r>
      <w:r w:rsidR="00F23781" w:rsidRPr="005E4A4F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>ügyvezetője nyilatkozom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 büntetőjogi és polgári jogi felelősségem tudatában</w:t>
      </w:r>
      <w:r w:rsidR="00F23781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, 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>hogy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a nemzeti vagyonról szóló 2011. évi CXCVI. törvény 3. § (1) bekezdés </w:t>
      </w:r>
      <w:r w:rsidR="00634D37"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1 </w:t>
      </w:r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pontjának …..) alpontja alapján átlátható szervezetnek minősül:</w:t>
      </w:r>
    </w:p>
    <w:p w14:paraId="4E689095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14:paraId="1C7F8CBB" w14:textId="4D21C16E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………..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lang w:eastAsia="hu-HU"/>
        </w:rPr>
        <w:t>olyan belföldi jogi személy, amely megfelel a következő feltételeknek:</w:t>
      </w:r>
    </w:p>
    <w:p w14:paraId="6446AB4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626090F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a tényleges tulajdonos neve, lakcíme:</w:t>
      </w:r>
    </w:p>
    <w:p w14:paraId="0E70F7CF" w14:textId="6B660A01" w:rsidR="00634D37" w:rsidRPr="005E4A4F" w:rsidRDefault="00014363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highlight w:val="lightGray"/>
          <w:lang w:eastAsia="hu-HU"/>
        </w:rPr>
        <w:t>………………………………</w:t>
      </w:r>
      <w:r w:rsidR="00634D37" w:rsidRPr="005E4A4F">
        <w:rPr>
          <w:rFonts w:ascii="Times New Roman" w:eastAsia="Times New Roman" w:hAnsi="Times New Roman" w:cs="Times New Roman"/>
          <w:highlight w:val="lightGray"/>
          <w:lang w:eastAsia="hu-HU"/>
        </w:rPr>
        <w:t>.</w:t>
      </w:r>
    </w:p>
    <w:p w14:paraId="0FD40F93" w14:textId="77777777" w:rsidR="00634D37" w:rsidRPr="005E4A4F" w:rsidRDefault="00634D37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</w:p>
    <w:p w14:paraId="536FB3E4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Magyarországon rendelkezik adóilletőséggel;</w:t>
      </w:r>
    </w:p>
    <w:p w14:paraId="7F551C9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7F371390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nem minősül a társasági adóról és az osztalékadóról szóló törvény szerint meghatározott ellenőrzött külföldi társaságnak.</w:t>
      </w:r>
    </w:p>
    <w:p w14:paraId="7EF6706C" w14:textId="77777777" w:rsidR="003C3C0C" w:rsidRPr="005E4A4F" w:rsidRDefault="003C3C0C" w:rsidP="003C3C0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hu-HU"/>
        </w:rPr>
      </w:pPr>
    </w:p>
    <w:p w14:paraId="4F43DBD7" w14:textId="433F40BE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Kelt.:</w:t>
      </w:r>
      <w:r w:rsidR="009C4B69"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="00634D37" w:rsidRPr="005E4A4F">
        <w:rPr>
          <w:rFonts w:ascii="Times New Roman" w:eastAsia="Times New Roman" w:hAnsi="Times New Roman" w:cs="Times New Roman"/>
          <w:lang w:eastAsia="hu-HU"/>
        </w:rPr>
        <w:t>20</w:t>
      </w:r>
      <w:r w:rsidR="000B59C2" w:rsidRPr="005E4A4F">
        <w:rPr>
          <w:rFonts w:ascii="Times New Roman" w:eastAsia="Times New Roman" w:hAnsi="Times New Roman" w:cs="Times New Roman"/>
          <w:lang w:eastAsia="hu-HU"/>
        </w:rPr>
        <w:t>2</w:t>
      </w:r>
      <w:r w:rsidR="00DB030B" w:rsidRPr="005E4A4F">
        <w:rPr>
          <w:rFonts w:ascii="Times New Roman" w:eastAsia="Times New Roman" w:hAnsi="Times New Roman" w:cs="Times New Roman"/>
          <w:lang w:eastAsia="hu-HU"/>
        </w:rPr>
        <w:t>3</w:t>
      </w:r>
      <w:r w:rsidR="00634D37" w:rsidRPr="005E4A4F">
        <w:rPr>
          <w:rFonts w:ascii="Times New Roman" w:eastAsia="Times New Roman" w:hAnsi="Times New Roman" w:cs="Times New Roman"/>
          <w:lang w:eastAsia="hu-HU"/>
        </w:rPr>
        <w:t xml:space="preserve">. </w:t>
      </w:r>
      <w:r w:rsidR="00F23781" w:rsidRPr="005E4A4F">
        <w:rPr>
          <w:rFonts w:ascii="Times New Roman" w:eastAsia="Times New Roman" w:hAnsi="Times New Roman" w:cs="Times New Roman"/>
          <w:lang w:eastAsia="hu-HU"/>
        </w:rPr>
        <w:t>………………………</w:t>
      </w:r>
    </w:p>
    <w:p w14:paraId="7955A3A4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73B0EE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577919" w14:textId="77777777" w:rsidR="003C3C0C" w:rsidRPr="005E4A4F" w:rsidRDefault="003C3C0C" w:rsidP="003C3C0C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5E4A4F">
        <w:rPr>
          <w:rFonts w:ascii="Times New Roman" w:eastAsia="Times New Roman" w:hAnsi="Times New Roman" w:cs="Times New Roman"/>
          <w:b/>
          <w:lang w:eastAsia="hu-HU"/>
        </w:rPr>
        <w:t>_____________________________</w:t>
      </w:r>
    </w:p>
    <w:p w14:paraId="35692F56" w14:textId="39536584" w:rsidR="003C3C0C" w:rsidRPr="005E4A4F" w:rsidRDefault="003C3C0C" w:rsidP="003C3C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cégszerű aláírás</w:t>
      </w:r>
    </w:p>
    <w:p w14:paraId="4A2097D5" w14:textId="77777777" w:rsidR="003C3C0C" w:rsidRPr="005E4A4F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70307597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3" w:name="_Hlk132294147"/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4. számú melléklet: Alvállalkozó bejelentésére szolgáló nyilatkozatminta</w:t>
      </w:r>
    </w:p>
    <w:p w14:paraId="0E1C1A91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6733F820" w14:textId="2C8E34F0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………………..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>
        <w:rPr>
          <w:rFonts w:ascii="Times New Roman" w:hAnsi="Times New Roman" w:cs="Times New Roman"/>
          <w:b/>
          <w:i/>
          <w:iCs/>
        </w:rPr>
        <w:t>…………………….</w:t>
      </w:r>
      <w:r w:rsidR="00C7584B">
        <w:rPr>
          <w:rFonts w:ascii="Times New Roman" w:hAnsi="Times New Roman" w:cs="Times New Roman"/>
          <w:bCs/>
        </w:rPr>
        <w:t xml:space="preserve">” </w:t>
      </w:r>
      <w:r w:rsidRPr="005E4A4F">
        <w:rPr>
          <w:rFonts w:ascii="Times New Roman" w:hAnsi="Times New Roman" w:cs="Times New Roman"/>
          <w:bCs/>
        </w:rPr>
        <w:t>tárgyú szerződésének teljesítése során az alábbi alvállalkozót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1"/>
      </w:r>
      <w:r w:rsidRPr="005E4A4F">
        <w:rPr>
          <w:rFonts w:ascii="Times New Roman" w:hAnsi="Times New Roman" w:cs="Times New Roman"/>
          <w:bCs/>
        </w:rPr>
        <w:t xml:space="preserve"> kívánjuk igénybe venni: </w:t>
      </w:r>
    </w:p>
    <w:p w14:paraId="4FC2E07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</w:p>
    <w:p w14:paraId="0229B38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14D8554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4A4B359E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254D62D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A945C7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37E6BD6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9FE1282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1318CE2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9A8BE1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990C2E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6193111B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6204212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5379E2E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Az alvállalkozó fent közölt adataiban az alábbi változások történtek</w:t>
      </w:r>
      <w:r w:rsidRPr="005E4A4F">
        <w:rPr>
          <w:rStyle w:val="Lbjegyzet-hivatkozs"/>
          <w:rFonts w:ascii="Times New Roman" w:hAnsi="Times New Roman" w:cs="Times New Roman"/>
        </w:rPr>
        <w:footnoteReference w:id="2"/>
      </w:r>
      <w:r w:rsidRPr="005E4A4F">
        <w:rPr>
          <w:rFonts w:ascii="Times New Roman" w:hAnsi="Times New Roman" w:cs="Times New Roman"/>
        </w:rPr>
        <w:t>:</w:t>
      </w:r>
    </w:p>
    <w:p w14:paraId="0601FE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157A102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06CB87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925D48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57586C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70E7FA1A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0E72B39B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6160F40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5F7ED5FC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1FE400C9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5. számú melléklet: Alvállalkozói teljesítés lejelentésére szolgáló nyilatkozatminta</w:t>
      </w:r>
    </w:p>
    <w:p w14:paraId="08FEE980" w14:textId="77777777" w:rsidR="009A5851" w:rsidRPr="005E4A4F" w:rsidRDefault="009A5851" w:rsidP="009A5851">
      <w:pPr>
        <w:jc w:val="center"/>
        <w:rPr>
          <w:rFonts w:ascii="Times New Roman" w:hAnsi="Times New Roman" w:cs="Times New Roman"/>
          <w:b/>
          <w:bCs/>
        </w:rPr>
      </w:pPr>
    </w:p>
    <w:p w14:paraId="36509C1B" w14:textId="4B53B962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………………..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>
        <w:rPr>
          <w:rFonts w:ascii="Times New Roman" w:hAnsi="Times New Roman" w:cs="Times New Roman"/>
          <w:b/>
          <w:i/>
          <w:iCs/>
        </w:rPr>
        <w:t>…………………….</w:t>
      </w:r>
      <w:r w:rsidR="00C7584B">
        <w:rPr>
          <w:rFonts w:ascii="Times New Roman" w:hAnsi="Times New Roman" w:cs="Times New Roman"/>
          <w:bCs/>
        </w:rPr>
        <w:t>”</w:t>
      </w:r>
      <w:r w:rsidRPr="005E4A4F">
        <w:rPr>
          <w:rFonts w:ascii="Times New Roman" w:hAnsi="Times New Roman" w:cs="Times New Roman"/>
          <w:bCs/>
        </w:rPr>
        <w:t xml:space="preserve"> tárgyú szerződésének teljesítése során az alábbi alvállalkozói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3"/>
      </w:r>
      <w:r w:rsidRPr="005E4A4F">
        <w:rPr>
          <w:rFonts w:ascii="Times New Roman" w:hAnsi="Times New Roman" w:cs="Times New Roman"/>
          <w:bCs/>
        </w:rPr>
        <w:t xml:space="preserve"> teljesítés történt meg:</w:t>
      </w:r>
    </w:p>
    <w:p w14:paraId="4D819206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7ECBBE5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695187A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77CE55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19FF5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0A5D62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6515426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7BA03D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4D57110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203530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385369D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188CF4D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bookmarkEnd w:id="13"/>
    <w:p w14:paraId="72997A60" w14:textId="77777777" w:rsidR="009A5851" w:rsidRPr="005E4A4F" w:rsidRDefault="009A5851" w:rsidP="009A5851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80E035F" w14:textId="77777777" w:rsidR="009A5851" w:rsidRPr="005E4A4F" w:rsidRDefault="009A585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9A5851" w:rsidRPr="005E4A4F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0EDD1" w14:textId="77777777" w:rsidR="00B74F24" w:rsidRDefault="00B74F24" w:rsidP="00801CFB">
      <w:pPr>
        <w:spacing w:after="0" w:line="240" w:lineRule="auto"/>
      </w:pPr>
      <w:r>
        <w:separator/>
      </w:r>
    </w:p>
  </w:endnote>
  <w:endnote w:type="continuationSeparator" w:id="0">
    <w:p w14:paraId="2A016D9D" w14:textId="77777777" w:rsidR="00B74F24" w:rsidRDefault="00B74F24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01F5870E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FE6B8A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FE6B8A">
              <w:rPr>
                <w:rFonts w:ascii="Times New Roman" w:hAnsi="Times New Roman" w:cs="Times New Roman"/>
                <w:b/>
                <w:bCs/>
                <w:noProof/>
              </w:rPr>
              <w:t>14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B1B20" w14:textId="77777777" w:rsidR="00B74F24" w:rsidRDefault="00B74F24" w:rsidP="00801CFB">
      <w:pPr>
        <w:spacing w:after="0" w:line="240" w:lineRule="auto"/>
      </w:pPr>
      <w:r>
        <w:separator/>
      </w:r>
    </w:p>
  </w:footnote>
  <w:footnote w:type="continuationSeparator" w:id="0">
    <w:p w14:paraId="17D99404" w14:textId="77777777" w:rsidR="00B74F24" w:rsidRDefault="00B74F24" w:rsidP="00801CFB">
      <w:pPr>
        <w:spacing w:after="0" w:line="240" w:lineRule="auto"/>
      </w:pPr>
      <w:r>
        <w:continuationSeparator/>
      </w:r>
    </w:p>
  </w:footnote>
  <w:footnote w:id="1">
    <w:p w14:paraId="04F89D67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50BB3AE1" w14:textId="77777777" w:rsidR="009A5851" w:rsidRDefault="009A5851" w:rsidP="009A585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39CEA800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D9DD8" w14:textId="67F06713" w:rsidR="00A97109" w:rsidRPr="00A97109" w:rsidRDefault="00A97109" w:rsidP="00471FB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>EVIN Erzsébetvárosi Ingatlangazdálkodási Nonprofit Z</w:t>
    </w:r>
    <w:r w:rsidR="00471FB9">
      <w:rPr>
        <w:rFonts w:ascii="Times New Roman" w:hAnsi="Times New Roman" w:cs="Times New Roman"/>
        <w:b/>
        <w:sz w:val="18"/>
        <w:szCs w:val="18"/>
      </w:rPr>
      <w:t>rt.</w:t>
    </w:r>
  </w:p>
  <w:p w14:paraId="6F5C91EC" w14:textId="4BEF592E" w:rsidR="00F75D2B" w:rsidRPr="00A97109" w:rsidRDefault="00A97109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 xml:space="preserve">„Önkormányzati épület felújítása </w:t>
    </w:r>
    <w:r w:rsidR="00471FB9" w:rsidRPr="00471FB9">
      <w:rPr>
        <w:rFonts w:ascii="Times New Roman" w:hAnsi="Times New Roman" w:cs="Times New Roman"/>
        <w:b/>
        <w:sz w:val="18"/>
        <w:szCs w:val="18"/>
      </w:rPr>
      <w:t>Király utca 15</w:t>
    </w:r>
    <w:r w:rsidRPr="00A97109">
      <w:rPr>
        <w:rFonts w:ascii="Times New Roman" w:hAnsi="Times New Roman" w:cs="Times New Roman"/>
        <w:b/>
        <w:sz w:val="18"/>
        <w:szCs w:val="18"/>
      </w:rPr>
      <w:t>.”</w:t>
    </w:r>
  </w:p>
  <w:p w14:paraId="1C63BF82" w14:textId="2BFA4A0F" w:rsidR="00A97109" w:rsidRPr="00A97109" w:rsidRDefault="00471FB9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471FB9">
      <w:rPr>
        <w:rFonts w:ascii="Times New Roman" w:hAnsi="Times New Roman" w:cs="Times New Roman"/>
        <w:b/>
        <w:sz w:val="18"/>
        <w:szCs w:val="18"/>
      </w:rPr>
      <w:t>EKR001119422023</w:t>
    </w:r>
  </w:p>
  <w:p w14:paraId="2B625F2D" w14:textId="77777777" w:rsidR="00A97109" w:rsidRPr="00C41473" w:rsidRDefault="00A97109" w:rsidP="00A97109">
    <w:pPr>
      <w:pStyle w:val="lfej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1"/>
  </w:num>
  <w:num w:numId="5">
    <w:abstractNumId w:val="0"/>
  </w:num>
  <w:num w:numId="6">
    <w:abstractNumId w:val="13"/>
  </w:num>
  <w:num w:numId="7">
    <w:abstractNumId w:val="7"/>
  </w:num>
  <w:num w:numId="8">
    <w:abstractNumId w:val="17"/>
  </w:num>
  <w:num w:numId="9">
    <w:abstractNumId w:val="20"/>
  </w:num>
  <w:num w:numId="10">
    <w:abstractNumId w:val="5"/>
  </w:num>
  <w:num w:numId="11">
    <w:abstractNumId w:val="8"/>
  </w:num>
  <w:num w:numId="12">
    <w:abstractNumId w:val="18"/>
  </w:num>
  <w:num w:numId="13">
    <w:abstractNumId w:val="15"/>
  </w:num>
  <w:num w:numId="14">
    <w:abstractNumId w:val="14"/>
  </w:num>
  <w:num w:numId="15">
    <w:abstractNumId w:val="12"/>
  </w:num>
  <w:num w:numId="16">
    <w:abstractNumId w:val="4"/>
  </w:num>
  <w:num w:numId="17">
    <w:abstractNumId w:val="3"/>
  </w:num>
  <w:num w:numId="18">
    <w:abstractNumId w:val="16"/>
  </w:num>
  <w:num w:numId="19">
    <w:abstractNumId w:val="22"/>
  </w:num>
  <w:num w:numId="20">
    <w:abstractNumId w:val="1"/>
  </w:num>
  <w:num w:numId="21">
    <w:abstractNumId w:val="19"/>
  </w:num>
  <w:num w:numId="22">
    <w:abstractNumId w:val="23"/>
  </w:num>
  <w:num w:numId="23">
    <w:abstractNumId w:val="21"/>
  </w:num>
  <w:num w:numId="24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037"/>
    <w:rsid w:val="000068FA"/>
    <w:rsid w:val="00014363"/>
    <w:rsid w:val="00024D47"/>
    <w:rsid w:val="000256E7"/>
    <w:rsid w:val="000308DF"/>
    <w:rsid w:val="00033037"/>
    <w:rsid w:val="000377D0"/>
    <w:rsid w:val="00044B5D"/>
    <w:rsid w:val="00052B2C"/>
    <w:rsid w:val="000575C3"/>
    <w:rsid w:val="00062F20"/>
    <w:rsid w:val="000653A9"/>
    <w:rsid w:val="00065F9D"/>
    <w:rsid w:val="000755DC"/>
    <w:rsid w:val="00082B8B"/>
    <w:rsid w:val="00082BFD"/>
    <w:rsid w:val="000902BF"/>
    <w:rsid w:val="000905B5"/>
    <w:rsid w:val="000916C3"/>
    <w:rsid w:val="00092ACB"/>
    <w:rsid w:val="000A02F0"/>
    <w:rsid w:val="000A1B62"/>
    <w:rsid w:val="000A3521"/>
    <w:rsid w:val="000A3DF3"/>
    <w:rsid w:val="000A71AD"/>
    <w:rsid w:val="000B39C0"/>
    <w:rsid w:val="000B4848"/>
    <w:rsid w:val="000B59C2"/>
    <w:rsid w:val="000C10F6"/>
    <w:rsid w:val="000C7E3F"/>
    <w:rsid w:val="000D122E"/>
    <w:rsid w:val="000D2B2E"/>
    <w:rsid w:val="000D40A7"/>
    <w:rsid w:val="000D643C"/>
    <w:rsid w:val="000E6548"/>
    <w:rsid w:val="000E7744"/>
    <w:rsid w:val="000F4F4D"/>
    <w:rsid w:val="000F5C5B"/>
    <w:rsid w:val="000F6361"/>
    <w:rsid w:val="000F68E2"/>
    <w:rsid w:val="001009A0"/>
    <w:rsid w:val="00106BF9"/>
    <w:rsid w:val="00110468"/>
    <w:rsid w:val="001152D0"/>
    <w:rsid w:val="00124045"/>
    <w:rsid w:val="00127B67"/>
    <w:rsid w:val="00144B3D"/>
    <w:rsid w:val="00152068"/>
    <w:rsid w:val="0015602D"/>
    <w:rsid w:val="00170D3B"/>
    <w:rsid w:val="00177934"/>
    <w:rsid w:val="00182B1E"/>
    <w:rsid w:val="001861F8"/>
    <w:rsid w:val="00187331"/>
    <w:rsid w:val="001938DA"/>
    <w:rsid w:val="00196F55"/>
    <w:rsid w:val="0019703C"/>
    <w:rsid w:val="001A15E2"/>
    <w:rsid w:val="001A47F4"/>
    <w:rsid w:val="001B20C8"/>
    <w:rsid w:val="001B6825"/>
    <w:rsid w:val="001D3C8D"/>
    <w:rsid w:val="001D54D2"/>
    <w:rsid w:val="001D585D"/>
    <w:rsid w:val="001D5D3C"/>
    <w:rsid w:val="001E10C9"/>
    <w:rsid w:val="001E6EE4"/>
    <w:rsid w:val="00205C31"/>
    <w:rsid w:val="00206CBB"/>
    <w:rsid w:val="002075C9"/>
    <w:rsid w:val="0021133D"/>
    <w:rsid w:val="00212F25"/>
    <w:rsid w:val="00214A05"/>
    <w:rsid w:val="00216B6C"/>
    <w:rsid w:val="002260E9"/>
    <w:rsid w:val="00237F21"/>
    <w:rsid w:val="00252181"/>
    <w:rsid w:val="00253A8A"/>
    <w:rsid w:val="00255316"/>
    <w:rsid w:val="00257FCA"/>
    <w:rsid w:val="00267316"/>
    <w:rsid w:val="00277D0E"/>
    <w:rsid w:val="002821B4"/>
    <w:rsid w:val="00283974"/>
    <w:rsid w:val="00294012"/>
    <w:rsid w:val="002A483B"/>
    <w:rsid w:val="002A5574"/>
    <w:rsid w:val="002A7984"/>
    <w:rsid w:val="002C3620"/>
    <w:rsid w:val="002C50DC"/>
    <w:rsid w:val="002D2278"/>
    <w:rsid w:val="002D4DBB"/>
    <w:rsid w:val="002D79D9"/>
    <w:rsid w:val="002E1670"/>
    <w:rsid w:val="002E2390"/>
    <w:rsid w:val="002E420B"/>
    <w:rsid w:val="002F19FA"/>
    <w:rsid w:val="002F3DDF"/>
    <w:rsid w:val="002F78AC"/>
    <w:rsid w:val="002F7986"/>
    <w:rsid w:val="003077E2"/>
    <w:rsid w:val="003214CB"/>
    <w:rsid w:val="00321D0B"/>
    <w:rsid w:val="00325B78"/>
    <w:rsid w:val="0032742E"/>
    <w:rsid w:val="00350DDF"/>
    <w:rsid w:val="0035336E"/>
    <w:rsid w:val="00356488"/>
    <w:rsid w:val="003612BC"/>
    <w:rsid w:val="0036188E"/>
    <w:rsid w:val="00362C25"/>
    <w:rsid w:val="00365305"/>
    <w:rsid w:val="00375B0D"/>
    <w:rsid w:val="0038074F"/>
    <w:rsid w:val="00381FF7"/>
    <w:rsid w:val="003930FF"/>
    <w:rsid w:val="003939BD"/>
    <w:rsid w:val="003A40DD"/>
    <w:rsid w:val="003A4AC6"/>
    <w:rsid w:val="003A73C0"/>
    <w:rsid w:val="003B0868"/>
    <w:rsid w:val="003B1AFC"/>
    <w:rsid w:val="003B71E9"/>
    <w:rsid w:val="003B768F"/>
    <w:rsid w:val="003B7957"/>
    <w:rsid w:val="003C1D6E"/>
    <w:rsid w:val="003C3C0C"/>
    <w:rsid w:val="003C3C81"/>
    <w:rsid w:val="003C48B1"/>
    <w:rsid w:val="003C4FB2"/>
    <w:rsid w:val="003C6F5D"/>
    <w:rsid w:val="003D2564"/>
    <w:rsid w:val="003D6215"/>
    <w:rsid w:val="003D7E2E"/>
    <w:rsid w:val="003E1A32"/>
    <w:rsid w:val="003E673F"/>
    <w:rsid w:val="00401817"/>
    <w:rsid w:val="00406166"/>
    <w:rsid w:val="004064D3"/>
    <w:rsid w:val="004110F2"/>
    <w:rsid w:val="00413033"/>
    <w:rsid w:val="00413AC3"/>
    <w:rsid w:val="00413DAC"/>
    <w:rsid w:val="00426699"/>
    <w:rsid w:val="00426839"/>
    <w:rsid w:val="00433DB3"/>
    <w:rsid w:val="004378BA"/>
    <w:rsid w:val="004624A8"/>
    <w:rsid w:val="00463234"/>
    <w:rsid w:val="00464D03"/>
    <w:rsid w:val="00471FB9"/>
    <w:rsid w:val="00472CA5"/>
    <w:rsid w:val="00473A6D"/>
    <w:rsid w:val="00476683"/>
    <w:rsid w:val="0047704B"/>
    <w:rsid w:val="00480C61"/>
    <w:rsid w:val="004814CD"/>
    <w:rsid w:val="0049139B"/>
    <w:rsid w:val="00492DE0"/>
    <w:rsid w:val="00493D49"/>
    <w:rsid w:val="00493EDB"/>
    <w:rsid w:val="004B163C"/>
    <w:rsid w:val="004D30F3"/>
    <w:rsid w:val="004D38A2"/>
    <w:rsid w:val="004D658C"/>
    <w:rsid w:val="004D7603"/>
    <w:rsid w:val="004D7953"/>
    <w:rsid w:val="004E7AD3"/>
    <w:rsid w:val="005047FC"/>
    <w:rsid w:val="00506E9B"/>
    <w:rsid w:val="0051519D"/>
    <w:rsid w:val="0051580D"/>
    <w:rsid w:val="00515B87"/>
    <w:rsid w:val="00516CE8"/>
    <w:rsid w:val="0053485E"/>
    <w:rsid w:val="005400C8"/>
    <w:rsid w:val="00544513"/>
    <w:rsid w:val="00544BE9"/>
    <w:rsid w:val="00546518"/>
    <w:rsid w:val="00547C63"/>
    <w:rsid w:val="005559F8"/>
    <w:rsid w:val="00565FD1"/>
    <w:rsid w:val="005752FC"/>
    <w:rsid w:val="005755B6"/>
    <w:rsid w:val="00576C4B"/>
    <w:rsid w:val="005900CB"/>
    <w:rsid w:val="005933CE"/>
    <w:rsid w:val="00597E07"/>
    <w:rsid w:val="005A6FE2"/>
    <w:rsid w:val="005B1B4B"/>
    <w:rsid w:val="005B1EEA"/>
    <w:rsid w:val="005C075E"/>
    <w:rsid w:val="005D01F0"/>
    <w:rsid w:val="005D4B2E"/>
    <w:rsid w:val="005E10B8"/>
    <w:rsid w:val="005E4A4F"/>
    <w:rsid w:val="005E762A"/>
    <w:rsid w:val="005F4261"/>
    <w:rsid w:val="00601903"/>
    <w:rsid w:val="00602478"/>
    <w:rsid w:val="0060384E"/>
    <w:rsid w:val="00607615"/>
    <w:rsid w:val="00611FBE"/>
    <w:rsid w:val="00614DEC"/>
    <w:rsid w:val="00616536"/>
    <w:rsid w:val="006166CA"/>
    <w:rsid w:val="00621CE0"/>
    <w:rsid w:val="00623D47"/>
    <w:rsid w:val="00624346"/>
    <w:rsid w:val="006341B0"/>
    <w:rsid w:val="00634D37"/>
    <w:rsid w:val="006466DA"/>
    <w:rsid w:val="00654299"/>
    <w:rsid w:val="00655A70"/>
    <w:rsid w:val="00656B9A"/>
    <w:rsid w:val="00661D84"/>
    <w:rsid w:val="0066513F"/>
    <w:rsid w:val="006713BE"/>
    <w:rsid w:val="006740D7"/>
    <w:rsid w:val="00676365"/>
    <w:rsid w:val="006A1C39"/>
    <w:rsid w:val="006A3B10"/>
    <w:rsid w:val="006C1281"/>
    <w:rsid w:val="006C2D7C"/>
    <w:rsid w:val="006C4B8D"/>
    <w:rsid w:val="006C599F"/>
    <w:rsid w:val="006C5FCA"/>
    <w:rsid w:val="006C7A2A"/>
    <w:rsid w:val="006D5614"/>
    <w:rsid w:val="006E2437"/>
    <w:rsid w:val="006E273B"/>
    <w:rsid w:val="006F4303"/>
    <w:rsid w:val="006F4F64"/>
    <w:rsid w:val="006F7B2A"/>
    <w:rsid w:val="00700142"/>
    <w:rsid w:val="00700522"/>
    <w:rsid w:val="007034CE"/>
    <w:rsid w:val="00706E38"/>
    <w:rsid w:val="00715396"/>
    <w:rsid w:val="00733D6E"/>
    <w:rsid w:val="00737C62"/>
    <w:rsid w:val="0074011A"/>
    <w:rsid w:val="007412AC"/>
    <w:rsid w:val="0074532F"/>
    <w:rsid w:val="00750921"/>
    <w:rsid w:val="007626E2"/>
    <w:rsid w:val="00763688"/>
    <w:rsid w:val="0076499E"/>
    <w:rsid w:val="00764B59"/>
    <w:rsid w:val="00765E77"/>
    <w:rsid w:val="00773940"/>
    <w:rsid w:val="007751FD"/>
    <w:rsid w:val="00781314"/>
    <w:rsid w:val="007915FC"/>
    <w:rsid w:val="00793D97"/>
    <w:rsid w:val="00797FCC"/>
    <w:rsid w:val="007A03EA"/>
    <w:rsid w:val="007A6365"/>
    <w:rsid w:val="007A7539"/>
    <w:rsid w:val="007C01C5"/>
    <w:rsid w:val="007C5BBE"/>
    <w:rsid w:val="007D7C88"/>
    <w:rsid w:val="007E4407"/>
    <w:rsid w:val="007E447B"/>
    <w:rsid w:val="007E5A32"/>
    <w:rsid w:val="007F467E"/>
    <w:rsid w:val="007F47A2"/>
    <w:rsid w:val="007F5E6E"/>
    <w:rsid w:val="00801CFB"/>
    <w:rsid w:val="00805B4D"/>
    <w:rsid w:val="00806BAC"/>
    <w:rsid w:val="0083366E"/>
    <w:rsid w:val="00845A1A"/>
    <w:rsid w:val="0084738A"/>
    <w:rsid w:val="00847BA6"/>
    <w:rsid w:val="00857498"/>
    <w:rsid w:val="00862F4A"/>
    <w:rsid w:val="00864DF5"/>
    <w:rsid w:val="00867F87"/>
    <w:rsid w:val="00871DDA"/>
    <w:rsid w:val="00875920"/>
    <w:rsid w:val="00887B66"/>
    <w:rsid w:val="008A046D"/>
    <w:rsid w:val="008B15B1"/>
    <w:rsid w:val="008B4CE9"/>
    <w:rsid w:val="008C20C8"/>
    <w:rsid w:val="008D039E"/>
    <w:rsid w:val="008E51B0"/>
    <w:rsid w:val="008E5BB3"/>
    <w:rsid w:val="008E6470"/>
    <w:rsid w:val="008E7D29"/>
    <w:rsid w:val="008F1E7D"/>
    <w:rsid w:val="008F7C19"/>
    <w:rsid w:val="00900367"/>
    <w:rsid w:val="009010F3"/>
    <w:rsid w:val="00903729"/>
    <w:rsid w:val="00905888"/>
    <w:rsid w:val="00916FB4"/>
    <w:rsid w:val="00917FED"/>
    <w:rsid w:val="009272B8"/>
    <w:rsid w:val="00927B71"/>
    <w:rsid w:val="00934644"/>
    <w:rsid w:val="00940317"/>
    <w:rsid w:val="00951C91"/>
    <w:rsid w:val="00953313"/>
    <w:rsid w:val="00960F0E"/>
    <w:rsid w:val="00984EEE"/>
    <w:rsid w:val="00994336"/>
    <w:rsid w:val="009949CA"/>
    <w:rsid w:val="009A5851"/>
    <w:rsid w:val="009A7863"/>
    <w:rsid w:val="009B70AE"/>
    <w:rsid w:val="009B75F6"/>
    <w:rsid w:val="009C170B"/>
    <w:rsid w:val="009C3A64"/>
    <w:rsid w:val="009C4B69"/>
    <w:rsid w:val="009D05A2"/>
    <w:rsid w:val="009D1DB8"/>
    <w:rsid w:val="009D23D6"/>
    <w:rsid w:val="009D77B5"/>
    <w:rsid w:val="009D7EBC"/>
    <w:rsid w:val="009F62DA"/>
    <w:rsid w:val="00A03EAF"/>
    <w:rsid w:val="00A04797"/>
    <w:rsid w:val="00A074A5"/>
    <w:rsid w:val="00A07ECC"/>
    <w:rsid w:val="00A11112"/>
    <w:rsid w:val="00A14913"/>
    <w:rsid w:val="00A17D21"/>
    <w:rsid w:val="00A26463"/>
    <w:rsid w:val="00A47212"/>
    <w:rsid w:val="00A65F25"/>
    <w:rsid w:val="00A6609E"/>
    <w:rsid w:val="00A769C7"/>
    <w:rsid w:val="00A84323"/>
    <w:rsid w:val="00A908E7"/>
    <w:rsid w:val="00A97109"/>
    <w:rsid w:val="00AA6840"/>
    <w:rsid w:val="00AB3392"/>
    <w:rsid w:val="00AB5B37"/>
    <w:rsid w:val="00AB6FFD"/>
    <w:rsid w:val="00AC6616"/>
    <w:rsid w:val="00AC7938"/>
    <w:rsid w:val="00AE1C3E"/>
    <w:rsid w:val="00AE295D"/>
    <w:rsid w:val="00AE35D5"/>
    <w:rsid w:val="00AE4F4A"/>
    <w:rsid w:val="00AE6478"/>
    <w:rsid w:val="00AE65F0"/>
    <w:rsid w:val="00AF0A35"/>
    <w:rsid w:val="00AF3864"/>
    <w:rsid w:val="00B101DE"/>
    <w:rsid w:val="00B1063D"/>
    <w:rsid w:val="00B1435D"/>
    <w:rsid w:val="00B21789"/>
    <w:rsid w:val="00B23192"/>
    <w:rsid w:val="00B36471"/>
    <w:rsid w:val="00B434FF"/>
    <w:rsid w:val="00B57181"/>
    <w:rsid w:val="00B71D00"/>
    <w:rsid w:val="00B728AC"/>
    <w:rsid w:val="00B74777"/>
    <w:rsid w:val="00B74F24"/>
    <w:rsid w:val="00B76AC8"/>
    <w:rsid w:val="00B82B00"/>
    <w:rsid w:val="00B90CB3"/>
    <w:rsid w:val="00B91BF5"/>
    <w:rsid w:val="00B9255E"/>
    <w:rsid w:val="00BA1BEF"/>
    <w:rsid w:val="00BA306F"/>
    <w:rsid w:val="00BB2D64"/>
    <w:rsid w:val="00BB50A1"/>
    <w:rsid w:val="00BC35BC"/>
    <w:rsid w:val="00BC58A7"/>
    <w:rsid w:val="00BD2814"/>
    <w:rsid w:val="00BE1B50"/>
    <w:rsid w:val="00BE569D"/>
    <w:rsid w:val="00BF2734"/>
    <w:rsid w:val="00C01521"/>
    <w:rsid w:val="00C16187"/>
    <w:rsid w:val="00C178F7"/>
    <w:rsid w:val="00C264D6"/>
    <w:rsid w:val="00C26652"/>
    <w:rsid w:val="00C34A65"/>
    <w:rsid w:val="00C36209"/>
    <w:rsid w:val="00C410D8"/>
    <w:rsid w:val="00C41473"/>
    <w:rsid w:val="00C464EE"/>
    <w:rsid w:val="00C54131"/>
    <w:rsid w:val="00C6499D"/>
    <w:rsid w:val="00C665E6"/>
    <w:rsid w:val="00C730EE"/>
    <w:rsid w:val="00C73279"/>
    <w:rsid w:val="00C744D0"/>
    <w:rsid w:val="00C7584B"/>
    <w:rsid w:val="00C7588E"/>
    <w:rsid w:val="00C76BCA"/>
    <w:rsid w:val="00C77CF0"/>
    <w:rsid w:val="00C8484B"/>
    <w:rsid w:val="00C8570A"/>
    <w:rsid w:val="00C877E4"/>
    <w:rsid w:val="00C90360"/>
    <w:rsid w:val="00C95300"/>
    <w:rsid w:val="00C97C93"/>
    <w:rsid w:val="00CA0461"/>
    <w:rsid w:val="00CB6FE3"/>
    <w:rsid w:val="00CC3680"/>
    <w:rsid w:val="00CD1F4C"/>
    <w:rsid w:val="00CD692D"/>
    <w:rsid w:val="00CE7B14"/>
    <w:rsid w:val="00CF3223"/>
    <w:rsid w:val="00CF4701"/>
    <w:rsid w:val="00D00280"/>
    <w:rsid w:val="00D00F03"/>
    <w:rsid w:val="00D01CC4"/>
    <w:rsid w:val="00D068BE"/>
    <w:rsid w:val="00D11043"/>
    <w:rsid w:val="00D2181C"/>
    <w:rsid w:val="00D24867"/>
    <w:rsid w:val="00D25218"/>
    <w:rsid w:val="00D53AB3"/>
    <w:rsid w:val="00D57448"/>
    <w:rsid w:val="00D57A7C"/>
    <w:rsid w:val="00D73551"/>
    <w:rsid w:val="00D86E18"/>
    <w:rsid w:val="00D87F9A"/>
    <w:rsid w:val="00D9083F"/>
    <w:rsid w:val="00D93BC4"/>
    <w:rsid w:val="00D94A42"/>
    <w:rsid w:val="00DA31F8"/>
    <w:rsid w:val="00DA6C6F"/>
    <w:rsid w:val="00DA7FFB"/>
    <w:rsid w:val="00DB030B"/>
    <w:rsid w:val="00DB38AC"/>
    <w:rsid w:val="00DB51AF"/>
    <w:rsid w:val="00DC751F"/>
    <w:rsid w:val="00DD4AD0"/>
    <w:rsid w:val="00DD52E7"/>
    <w:rsid w:val="00DE3319"/>
    <w:rsid w:val="00DE6E18"/>
    <w:rsid w:val="00DF0397"/>
    <w:rsid w:val="00E022BA"/>
    <w:rsid w:val="00E2181D"/>
    <w:rsid w:val="00E23C42"/>
    <w:rsid w:val="00E321FF"/>
    <w:rsid w:val="00E32811"/>
    <w:rsid w:val="00E332B7"/>
    <w:rsid w:val="00E36339"/>
    <w:rsid w:val="00E42DF0"/>
    <w:rsid w:val="00E51AAA"/>
    <w:rsid w:val="00E72238"/>
    <w:rsid w:val="00E76A23"/>
    <w:rsid w:val="00E76ECB"/>
    <w:rsid w:val="00E802B9"/>
    <w:rsid w:val="00E805F2"/>
    <w:rsid w:val="00E87742"/>
    <w:rsid w:val="00E95613"/>
    <w:rsid w:val="00E97579"/>
    <w:rsid w:val="00EA233E"/>
    <w:rsid w:val="00EB0972"/>
    <w:rsid w:val="00EB4980"/>
    <w:rsid w:val="00EC7CD1"/>
    <w:rsid w:val="00EE2F94"/>
    <w:rsid w:val="00EE7C33"/>
    <w:rsid w:val="00EE7FD5"/>
    <w:rsid w:val="00EF1841"/>
    <w:rsid w:val="00EF274B"/>
    <w:rsid w:val="00EF41FF"/>
    <w:rsid w:val="00EF6AC8"/>
    <w:rsid w:val="00F139DA"/>
    <w:rsid w:val="00F14432"/>
    <w:rsid w:val="00F1508E"/>
    <w:rsid w:val="00F1573D"/>
    <w:rsid w:val="00F21F3E"/>
    <w:rsid w:val="00F23781"/>
    <w:rsid w:val="00F24AF9"/>
    <w:rsid w:val="00F27F7B"/>
    <w:rsid w:val="00F3612C"/>
    <w:rsid w:val="00F3788D"/>
    <w:rsid w:val="00F445BC"/>
    <w:rsid w:val="00F548C1"/>
    <w:rsid w:val="00F5794B"/>
    <w:rsid w:val="00F604A9"/>
    <w:rsid w:val="00F60B95"/>
    <w:rsid w:val="00F62084"/>
    <w:rsid w:val="00F63C93"/>
    <w:rsid w:val="00F6500A"/>
    <w:rsid w:val="00F657D5"/>
    <w:rsid w:val="00F75D2B"/>
    <w:rsid w:val="00F93F9A"/>
    <w:rsid w:val="00F9404C"/>
    <w:rsid w:val="00F971D3"/>
    <w:rsid w:val="00FA371B"/>
    <w:rsid w:val="00FA62E3"/>
    <w:rsid w:val="00FB600B"/>
    <w:rsid w:val="00FC10FA"/>
    <w:rsid w:val="00FD0202"/>
    <w:rsid w:val="00FE6B8A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A585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585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58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5005F-6BE6-4832-AB86-1A1D5E4DA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3879</Words>
  <Characters>26771</Characters>
  <Application>Microsoft Office Word</Application>
  <DocSecurity>0</DocSecurity>
  <Lines>223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beke.zsuzsi</dc:creator>
  <cp:lastModifiedBy>ErvaZRT</cp:lastModifiedBy>
  <cp:revision>5</cp:revision>
  <cp:lastPrinted>2023-05-24T19:59:00Z</cp:lastPrinted>
  <dcterms:created xsi:type="dcterms:W3CDTF">2023-06-28T14:22:00Z</dcterms:created>
  <dcterms:modified xsi:type="dcterms:W3CDTF">2023-07-06T11:58:00Z</dcterms:modified>
</cp:coreProperties>
</file>